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5C5C" w14:textId="77777777" w:rsidR="001519A5" w:rsidRPr="00E763B5" w:rsidRDefault="001519A5" w:rsidP="00251852">
      <w:pPr>
        <w:tabs>
          <w:tab w:val="left" w:pos="5954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E763B5">
        <w:rPr>
          <w:rFonts w:ascii="Arial" w:hAnsi="Arial" w:cs="Arial"/>
          <w:color w:val="000000"/>
          <w:sz w:val="24"/>
          <w:szCs w:val="24"/>
        </w:rPr>
        <w:t xml:space="preserve">Приложение </w:t>
      </w:r>
    </w:p>
    <w:p w14:paraId="320F322E" w14:textId="77777777" w:rsidR="001519A5" w:rsidRPr="00E763B5" w:rsidRDefault="00251852" w:rsidP="00251852">
      <w:pPr>
        <w:ind w:left="5670"/>
        <w:jc w:val="right"/>
        <w:rPr>
          <w:rFonts w:ascii="Arial" w:hAnsi="Arial" w:cs="Arial"/>
          <w:color w:val="000000"/>
          <w:sz w:val="24"/>
          <w:szCs w:val="24"/>
        </w:rPr>
      </w:pPr>
      <w:r w:rsidRPr="00E763B5">
        <w:rPr>
          <w:rFonts w:ascii="Arial" w:hAnsi="Arial" w:cs="Arial"/>
          <w:color w:val="000000"/>
          <w:sz w:val="24"/>
          <w:szCs w:val="24"/>
        </w:rPr>
        <w:t xml:space="preserve">к </w:t>
      </w:r>
      <w:r w:rsidR="001519A5" w:rsidRPr="00E763B5">
        <w:rPr>
          <w:rFonts w:ascii="Arial" w:hAnsi="Arial" w:cs="Arial"/>
          <w:color w:val="000000"/>
          <w:sz w:val="24"/>
          <w:szCs w:val="24"/>
        </w:rPr>
        <w:t xml:space="preserve">Постановлению Президиума </w:t>
      </w:r>
    </w:p>
    <w:p w14:paraId="0C04D2C0" w14:textId="3A1EAECA" w:rsidR="00251852" w:rsidRPr="00E763B5" w:rsidRDefault="001519A5" w:rsidP="00251852">
      <w:pPr>
        <w:ind w:left="1701"/>
        <w:jc w:val="right"/>
        <w:rPr>
          <w:rFonts w:ascii="Arial" w:hAnsi="Arial" w:cs="Arial"/>
          <w:color w:val="000000"/>
          <w:sz w:val="24"/>
          <w:szCs w:val="24"/>
        </w:rPr>
      </w:pPr>
      <w:r w:rsidRPr="00E763B5">
        <w:rPr>
          <w:rFonts w:ascii="Arial" w:hAnsi="Arial" w:cs="Arial"/>
          <w:color w:val="000000"/>
          <w:sz w:val="24"/>
          <w:szCs w:val="24"/>
        </w:rPr>
        <w:t xml:space="preserve">ЦК Профсоюза от </w:t>
      </w:r>
      <w:r w:rsidR="0027504C" w:rsidRPr="00E763B5">
        <w:rPr>
          <w:rFonts w:ascii="Arial" w:hAnsi="Arial" w:cs="Arial"/>
          <w:color w:val="000000"/>
          <w:sz w:val="24"/>
          <w:szCs w:val="24"/>
        </w:rPr>
        <w:t>31</w:t>
      </w:r>
      <w:r w:rsidR="00EF3431" w:rsidRPr="00E763B5">
        <w:rPr>
          <w:rFonts w:ascii="Arial" w:hAnsi="Arial" w:cs="Arial"/>
          <w:color w:val="000000"/>
          <w:sz w:val="24"/>
          <w:szCs w:val="24"/>
        </w:rPr>
        <w:t xml:space="preserve"> </w:t>
      </w:r>
      <w:r w:rsidR="0027504C" w:rsidRPr="00E763B5">
        <w:rPr>
          <w:rFonts w:ascii="Arial" w:hAnsi="Arial" w:cs="Arial"/>
          <w:color w:val="000000"/>
          <w:sz w:val="24"/>
          <w:szCs w:val="24"/>
        </w:rPr>
        <w:t xml:space="preserve">мая </w:t>
      </w:r>
      <w:r w:rsidRPr="00E763B5">
        <w:rPr>
          <w:rFonts w:ascii="Arial" w:hAnsi="Arial" w:cs="Arial"/>
          <w:color w:val="000000"/>
          <w:sz w:val="24"/>
          <w:szCs w:val="24"/>
        </w:rPr>
        <w:t>20</w:t>
      </w:r>
      <w:r w:rsidR="009E7DA7" w:rsidRPr="00E763B5">
        <w:rPr>
          <w:rFonts w:ascii="Arial" w:hAnsi="Arial" w:cs="Arial"/>
          <w:color w:val="000000"/>
          <w:sz w:val="24"/>
          <w:szCs w:val="24"/>
        </w:rPr>
        <w:t>2</w:t>
      </w:r>
      <w:r w:rsidR="0027504C" w:rsidRPr="00E763B5">
        <w:rPr>
          <w:rFonts w:ascii="Arial" w:hAnsi="Arial" w:cs="Arial"/>
          <w:color w:val="000000"/>
          <w:sz w:val="24"/>
          <w:szCs w:val="24"/>
        </w:rPr>
        <w:t>3</w:t>
      </w:r>
      <w:r w:rsidR="00C65C1D" w:rsidRPr="00E763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63B5">
        <w:rPr>
          <w:rFonts w:ascii="Arial" w:hAnsi="Arial" w:cs="Arial"/>
          <w:color w:val="000000"/>
          <w:sz w:val="24"/>
          <w:szCs w:val="24"/>
        </w:rPr>
        <w:t xml:space="preserve">г. </w:t>
      </w:r>
    </w:p>
    <w:p w14:paraId="3015C088" w14:textId="3CEB05DB" w:rsidR="001519A5" w:rsidRPr="00E763B5" w:rsidRDefault="00DF2FE3" w:rsidP="00251852">
      <w:pPr>
        <w:ind w:left="1701"/>
        <w:jc w:val="right"/>
        <w:rPr>
          <w:rFonts w:ascii="Arial" w:hAnsi="Arial" w:cs="Arial"/>
          <w:color w:val="000000"/>
          <w:sz w:val="22"/>
          <w:szCs w:val="22"/>
        </w:rPr>
      </w:pPr>
      <w:r w:rsidRPr="00E763B5">
        <w:rPr>
          <w:rFonts w:ascii="Arial" w:hAnsi="Arial" w:cs="Arial"/>
          <w:color w:val="000000"/>
          <w:sz w:val="24"/>
          <w:szCs w:val="24"/>
        </w:rPr>
        <w:t>п</w:t>
      </w:r>
      <w:r w:rsidR="001519A5" w:rsidRPr="00E763B5">
        <w:rPr>
          <w:rFonts w:ascii="Arial" w:hAnsi="Arial" w:cs="Arial"/>
          <w:color w:val="000000"/>
          <w:sz w:val="24"/>
          <w:szCs w:val="24"/>
        </w:rPr>
        <w:t xml:space="preserve">ротокол № </w:t>
      </w:r>
      <w:r w:rsidR="0027504C" w:rsidRPr="00E763B5">
        <w:rPr>
          <w:rFonts w:ascii="Arial" w:hAnsi="Arial" w:cs="Arial"/>
          <w:color w:val="000000"/>
          <w:sz w:val="24"/>
          <w:szCs w:val="24"/>
        </w:rPr>
        <w:t>13</w:t>
      </w:r>
    </w:p>
    <w:p w14:paraId="706BC359" w14:textId="77777777" w:rsidR="00B866C3" w:rsidRPr="003938B4" w:rsidRDefault="00B866C3" w:rsidP="002930F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3938B4">
        <w:rPr>
          <w:rFonts w:ascii="Arial" w:hAnsi="Arial" w:cs="Arial"/>
          <w:b/>
          <w:color w:val="000000"/>
          <w:sz w:val="26"/>
          <w:szCs w:val="26"/>
        </w:rPr>
        <w:t>Информация</w:t>
      </w:r>
    </w:p>
    <w:p w14:paraId="7132146E" w14:textId="77777777" w:rsidR="00B866C3" w:rsidRPr="003938B4" w:rsidRDefault="00B866C3" w:rsidP="002930F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3938B4">
        <w:rPr>
          <w:rFonts w:ascii="Arial" w:hAnsi="Arial" w:cs="Arial"/>
          <w:b/>
          <w:color w:val="000000"/>
          <w:sz w:val="26"/>
          <w:szCs w:val="26"/>
        </w:rPr>
        <w:t>о состоянии травматизма и аварийности</w:t>
      </w:r>
    </w:p>
    <w:p w14:paraId="2946BDC4" w14:textId="77777777" w:rsidR="00B866C3" w:rsidRPr="003938B4" w:rsidRDefault="00B866C3" w:rsidP="002930F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3938B4">
        <w:rPr>
          <w:rFonts w:ascii="Arial" w:hAnsi="Arial" w:cs="Arial"/>
          <w:b/>
          <w:color w:val="000000"/>
          <w:sz w:val="26"/>
          <w:szCs w:val="26"/>
        </w:rPr>
        <w:t>на предприятиях химических отраслей промышленности</w:t>
      </w:r>
    </w:p>
    <w:p w14:paraId="19EAE125" w14:textId="53AC2DF8" w:rsidR="00B866C3" w:rsidRPr="003938B4" w:rsidRDefault="00B866C3" w:rsidP="002930F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3938B4">
        <w:rPr>
          <w:rFonts w:ascii="Arial" w:hAnsi="Arial" w:cs="Arial"/>
          <w:b/>
          <w:color w:val="000000"/>
          <w:sz w:val="26"/>
          <w:szCs w:val="26"/>
        </w:rPr>
        <w:t>в 20</w:t>
      </w:r>
      <w:r w:rsidR="001A1085" w:rsidRPr="003938B4">
        <w:rPr>
          <w:rFonts w:ascii="Arial" w:hAnsi="Arial" w:cs="Arial"/>
          <w:b/>
          <w:color w:val="000000"/>
          <w:sz w:val="26"/>
          <w:szCs w:val="26"/>
        </w:rPr>
        <w:t>2</w:t>
      </w:r>
      <w:r w:rsidR="0027504C" w:rsidRPr="003938B4">
        <w:rPr>
          <w:rFonts w:ascii="Arial" w:hAnsi="Arial" w:cs="Arial"/>
          <w:b/>
          <w:color w:val="000000"/>
          <w:sz w:val="26"/>
          <w:szCs w:val="26"/>
        </w:rPr>
        <w:t>2</w:t>
      </w:r>
      <w:r w:rsidRPr="003938B4">
        <w:rPr>
          <w:rFonts w:ascii="Arial" w:hAnsi="Arial" w:cs="Arial"/>
          <w:b/>
          <w:color w:val="000000"/>
          <w:sz w:val="26"/>
          <w:szCs w:val="26"/>
        </w:rPr>
        <w:t xml:space="preserve"> г</w:t>
      </w:r>
      <w:r w:rsidR="00CE3845" w:rsidRPr="003938B4">
        <w:rPr>
          <w:rFonts w:ascii="Arial" w:hAnsi="Arial" w:cs="Arial"/>
          <w:b/>
          <w:color w:val="000000"/>
          <w:sz w:val="26"/>
          <w:szCs w:val="26"/>
        </w:rPr>
        <w:t>.</w:t>
      </w:r>
      <w:r w:rsidRPr="003938B4">
        <w:rPr>
          <w:rFonts w:ascii="Arial" w:hAnsi="Arial" w:cs="Arial"/>
          <w:b/>
          <w:color w:val="000000"/>
          <w:sz w:val="26"/>
          <w:szCs w:val="26"/>
        </w:rPr>
        <w:t xml:space="preserve"> и мерах по совершенствованию профсоюзного</w:t>
      </w:r>
    </w:p>
    <w:p w14:paraId="62CC1338" w14:textId="77777777" w:rsidR="00B92BCD" w:rsidRPr="003938B4" w:rsidRDefault="001704FE" w:rsidP="002930F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3938B4">
        <w:rPr>
          <w:rFonts w:ascii="Arial" w:hAnsi="Arial" w:cs="Arial"/>
          <w:b/>
          <w:color w:val="000000"/>
          <w:sz w:val="26"/>
          <w:szCs w:val="26"/>
        </w:rPr>
        <w:t xml:space="preserve">контроля за соблюдением прав и гарантий </w:t>
      </w:r>
      <w:r w:rsidR="00B866C3" w:rsidRPr="003938B4">
        <w:rPr>
          <w:rFonts w:ascii="Arial" w:hAnsi="Arial" w:cs="Arial"/>
          <w:b/>
          <w:color w:val="000000"/>
          <w:sz w:val="26"/>
          <w:szCs w:val="26"/>
        </w:rPr>
        <w:t>членов</w:t>
      </w:r>
      <w:r w:rsidR="00B92BCD" w:rsidRPr="003938B4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B866C3" w:rsidRPr="003938B4">
        <w:rPr>
          <w:rFonts w:ascii="Arial" w:hAnsi="Arial" w:cs="Arial"/>
          <w:b/>
          <w:color w:val="000000"/>
          <w:sz w:val="26"/>
          <w:szCs w:val="26"/>
        </w:rPr>
        <w:t xml:space="preserve">Профсоюза </w:t>
      </w:r>
    </w:p>
    <w:p w14:paraId="4A0A2FD3" w14:textId="77777777" w:rsidR="00B866C3" w:rsidRPr="003938B4" w:rsidRDefault="00B866C3" w:rsidP="002930FA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3938B4">
        <w:rPr>
          <w:rFonts w:ascii="Arial" w:hAnsi="Arial" w:cs="Arial"/>
          <w:b/>
          <w:color w:val="000000"/>
          <w:sz w:val="26"/>
          <w:szCs w:val="26"/>
        </w:rPr>
        <w:t>на здоровые и безопасные условия труда</w:t>
      </w:r>
    </w:p>
    <w:p w14:paraId="03D97B63" w14:textId="77777777" w:rsidR="00B866C3" w:rsidRPr="003938B4" w:rsidRDefault="00B866C3" w:rsidP="00B866C3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14:paraId="18CA7AB8" w14:textId="77777777" w:rsidR="005C581B" w:rsidRPr="003938B4" w:rsidRDefault="00820704" w:rsidP="00711F1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938B4">
        <w:rPr>
          <w:rFonts w:ascii="Arial" w:hAnsi="Arial" w:cs="Arial"/>
          <w:sz w:val="26"/>
          <w:szCs w:val="26"/>
        </w:rPr>
        <w:t>П</w:t>
      </w:r>
      <w:r w:rsidR="001177A2" w:rsidRPr="003938B4">
        <w:rPr>
          <w:rFonts w:ascii="Arial" w:hAnsi="Arial" w:cs="Arial"/>
          <w:sz w:val="26"/>
          <w:szCs w:val="26"/>
        </w:rPr>
        <w:t xml:space="preserve">о информации, поступившей из территориальных организаций Профсоюза, а также объединенных и первичных профсоюзных организаций, состоящих на учете в ЦК Профсоюза, в </w:t>
      </w:r>
      <w:r w:rsidR="00B909BB" w:rsidRPr="003938B4">
        <w:rPr>
          <w:rFonts w:ascii="Arial" w:hAnsi="Arial" w:cs="Arial"/>
          <w:sz w:val="26"/>
          <w:szCs w:val="26"/>
        </w:rPr>
        <w:t>отчетном периоде</w:t>
      </w:r>
      <w:r w:rsidR="001177A2" w:rsidRPr="003938B4">
        <w:rPr>
          <w:rFonts w:ascii="Arial" w:hAnsi="Arial" w:cs="Arial"/>
          <w:sz w:val="26"/>
          <w:szCs w:val="26"/>
        </w:rPr>
        <w:t xml:space="preserve"> на предприятиях отрасли при исполнении трудовых обязанностей пострадало </w:t>
      </w:r>
      <w:r w:rsidR="0027504C" w:rsidRPr="003938B4">
        <w:rPr>
          <w:rFonts w:ascii="Arial" w:hAnsi="Arial" w:cs="Arial"/>
          <w:sz w:val="26"/>
          <w:szCs w:val="26"/>
        </w:rPr>
        <w:t>157</w:t>
      </w:r>
      <w:r w:rsidR="00704F70" w:rsidRPr="003938B4">
        <w:rPr>
          <w:rFonts w:ascii="Arial" w:hAnsi="Arial" w:cs="Arial"/>
          <w:sz w:val="26"/>
          <w:szCs w:val="26"/>
        </w:rPr>
        <w:t xml:space="preserve"> </w:t>
      </w:r>
      <w:r w:rsidR="001177A2" w:rsidRPr="003938B4">
        <w:rPr>
          <w:rFonts w:ascii="Arial" w:hAnsi="Arial" w:cs="Arial"/>
          <w:sz w:val="26"/>
          <w:szCs w:val="26"/>
        </w:rPr>
        <w:t>работник</w:t>
      </w:r>
      <w:r w:rsidR="00C52835" w:rsidRPr="003938B4">
        <w:rPr>
          <w:rFonts w:ascii="Arial" w:hAnsi="Arial" w:cs="Arial"/>
          <w:sz w:val="26"/>
          <w:szCs w:val="26"/>
        </w:rPr>
        <w:t>ов</w:t>
      </w:r>
      <w:r w:rsidR="001177A2" w:rsidRPr="003938B4">
        <w:rPr>
          <w:rFonts w:ascii="Arial" w:hAnsi="Arial" w:cs="Arial"/>
          <w:sz w:val="26"/>
          <w:szCs w:val="26"/>
        </w:rPr>
        <w:t xml:space="preserve"> (</w:t>
      </w:r>
      <w:r w:rsidR="0027504C" w:rsidRPr="003938B4">
        <w:rPr>
          <w:rFonts w:ascii="Arial" w:hAnsi="Arial" w:cs="Arial"/>
          <w:sz w:val="26"/>
          <w:szCs w:val="26"/>
        </w:rPr>
        <w:t>это самый низкий показатель травматизма за последние годы</w:t>
      </w:r>
      <w:r w:rsidR="001177A2" w:rsidRPr="003938B4">
        <w:rPr>
          <w:rFonts w:ascii="Arial" w:hAnsi="Arial" w:cs="Arial"/>
          <w:sz w:val="26"/>
          <w:szCs w:val="26"/>
        </w:rPr>
        <w:t xml:space="preserve">), </w:t>
      </w:r>
      <w:r w:rsidR="0027504C" w:rsidRPr="003938B4">
        <w:rPr>
          <w:rFonts w:ascii="Arial" w:hAnsi="Arial" w:cs="Arial"/>
          <w:sz w:val="26"/>
          <w:szCs w:val="26"/>
        </w:rPr>
        <w:t>28</w:t>
      </w:r>
      <w:r w:rsidR="001177A2" w:rsidRPr="003938B4">
        <w:rPr>
          <w:rFonts w:ascii="Arial" w:hAnsi="Arial" w:cs="Arial"/>
          <w:sz w:val="26"/>
          <w:szCs w:val="26"/>
        </w:rPr>
        <w:t xml:space="preserve"> работник</w:t>
      </w:r>
      <w:r w:rsidR="0027504C" w:rsidRPr="003938B4">
        <w:rPr>
          <w:rFonts w:ascii="Arial" w:hAnsi="Arial" w:cs="Arial"/>
          <w:sz w:val="26"/>
          <w:szCs w:val="26"/>
        </w:rPr>
        <w:t>ов</w:t>
      </w:r>
      <w:r w:rsidR="001177A2" w:rsidRPr="003938B4">
        <w:rPr>
          <w:rFonts w:ascii="Arial" w:hAnsi="Arial" w:cs="Arial"/>
          <w:sz w:val="26"/>
          <w:szCs w:val="26"/>
        </w:rPr>
        <w:t xml:space="preserve"> получил</w:t>
      </w:r>
      <w:r w:rsidR="0027504C" w:rsidRPr="003938B4">
        <w:rPr>
          <w:rFonts w:ascii="Arial" w:hAnsi="Arial" w:cs="Arial"/>
          <w:sz w:val="26"/>
          <w:szCs w:val="26"/>
        </w:rPr>
        <w:t>и</w:t>
      </w:r>
      <w:r w:rsidR="001177A2" w:rsidRPr="003938B4">
        <w:rPr>
          <w:rFonts w:ascii="Arial" w:hAnsi="Arial" w:cs="Arial"/>
          <w:sz w:val="26"/>
          <w:szCs w:val="26"/>
        </w:rPr>
        <w:t xml:space="preserve"> тяжелые травмы, </w:t>
      </w:r>
      <w:r w:rsidR="000E7BF9" w:rsidRPr="003938B4">
        <w:rPr>
          <w:rFonts w:ascii="Arial" w:hAnsi="Arial" w:cs="Arial"/>
          <w:sz w:val="26"/>
          <w:szCs w:val="26"/>
        </w:rPr>
        <w:t>8</w:t>
      </w:r>
      <w:r w:rsidR="00704F70" w:rsidRPr="003938B4">
        <w:rPr>
          <w:rFonts w:ascii="Arial" w:hAnsi="Arial" w:cs="Arial"/>
          <w:sz w:val="26"/>
          <w:szCs w:val="26"/>
        </w:rPr>
        <w:t xml:space="preserve"> </w:t>
      </w:r>
      <w:r w:rsidR="001177A2" w:rsidRPr="003938B4">
        <w:rPr>
          <w:rFonts w:ascii="Arial" w:hAnsi="Arial" w:cs="Arial"/>
          <w:sz w:val="26"/>
          <w:szCs w:val="26"/>
        </w:rPr>
        <w:t>работник</w:t>
      </w:r>
      <w:r w:rsidR="00C131BF" w:rsidRPr="003938B4">
        <w:rPr>
          <w:rFonts w:ascii="Arial" w:hAnsi="Arial" w:cs="Arial"/>
          <w:sz w:val="26"/>
          <w:szCs w:val="26"/>
        </w:rPr>
        <w:t>ов</w:t>
      </w:r>
      <w:r w:rsidR="001177A2" w:rsidRPr="003938B4">
        <w:rPr>
          <w:rFonts w:ascii="Arial" w:hAnsi="Arial" w:cs="Arial"/>
          <w:sz w:val="26"/>
          <w:szCs w:val="26"/>
        </w:rPr>
        <w:t xml:space="preserve"> пострадало в групповых несчастных случаях. </w:t>
      </w:r>
    </w:p>
    <w:p w14:paraId="6BDCB6F3" w14:textId="77777777" w:rsidR="005C581B" w:rsidRPr="003938B4" w:rsidRDefault="00082F3C" w:rsidP="00711F1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938B4">
        <w:rPr>
          <w:rFonts w:ascii="Arial" w:hAnsi="Arial" w:cs="Arial"/>
          <w:sz w:val="26"/>
          <w:szCs w:val="26"/>
        </w:rPr>
        <w:t>С</w:t>
      </w:r>
      <w:r w:rsidR="001177A2" w:rsidRPr="003938B4">
        <w:rPr>
          <w:rFonts w:ascii="Arial" w:hAnsi="Arial" w:cs="Arial"/>
          <w:sz w:val="26"/>
          <w:szCs w:val="26"/>
        </w:rPr>
        <w:t xml:space="preserve">реднеотраслевой показатель частоты несчастных случаев на 1000 работающих (Кч) по Росхимпрофсоюзу </w:t>
      </w:r>
      <w:r w:rsidR="002F2B45" w:rsidRPr="003938B4">
        <w:rPr>
          <w:rFonts w:ascii="Arial" w:hAnsi="Arial" w:cs="Arial"/>
          <w:sz w:val="26"/>
          <w:szCs w:val="26"/>
        </w:rPr>
        <w:t xml:space="preserve">составил </w:t>
      </w:r>
      <w:r w:rsidR="00DB60A5" w:rsidRPr="003938B4">
        <w:rPr>
          <w:rFonts w:ascii="Arial" w:hAnsi="Arial" w:cs="Arial"/>
          <w:sz w:val="26"/>
          <w:szCs w:val="26"/>
        </w:rPr>
        <w:t>0</w:t>
      </w:r>
      <w:r w:rsidR="00B563C5" w:rsidRPr="003938B4">
        <w:rPr>
          <w:rFonts w:ascii="Arial" w:hAnsi="Arial" w:cs="Arial"/>
          <w:sz w:val="26"/>
          <w:szCs w:val="26"/>
        </w:rPr>
        <w:t>,</w:t>
      </w:r>
      <w:r w:rsidR="0027504C" w:rsidRPr="003938B4">
        <w:rPr>
          <w:rFonts w:ascii="Arial" w:hAnsi="Arial" w:cs="Arial"/>
          <w:sz w:val="26"/>
          <w:szCs w:val="26"/>
        </w:rPr>
        <w:t>74</w:t>
      </w:r>
      <w:r w:rsidR="00A46AA1" w:rsidRPr="003938B4">
        <w:rPr>
          <w:rFonts w:ascii="Arial" w:hAnsi="Arial" w:cs="Arial"/>
          <w:sz w:val="26"/>
          <w:szCs w:val="26"/>
        </w:rPr>
        <w:t xml:space="preserve"> (в 2021 году – 0,8)</w:t>
      </w:r>
      <w:r w:rsidR="001177A2" w:rsidRPr="003938B4">
        <w:rPr>
          <w:rFonts w:ascii="Arial" w:hAnsi="Arial" w:cs="Arial"/>
          <w:sz w:val="26"/>
          <w:szCs w:val="26"/>
        </w:rPr>
        <w:t xml:space="preserve">. </w:t>
      </w:r>
      <w:r w:rsidR="00084CC5" w:rsidRPr="003938B4">
        <w:rPr>
          <w:rFonts w:ascii="Arial" w:hAnsi="Arial" w:cs="Arial"/>
          <w:sz w:val="26"/>
          <w:szCs w:val="26"/>
        </w:rPr>
        <w:t>Таким образом, в 202</w:t>
      </w:r>
      <w:r w:rsidR="00537729" w:rsidRPr="003938B4">
        <w:rPr>
          <w:rFonts w:ascii="Arial" w:hAnsi="Arial" w:cs="Arial"/>
          <w:sz w:val="26"/>
          <w:szCs w:val="26"/>
        </w:rPr>
        <w:t>2</w:t>
      </w:r>
      <w:r w:rsidR="00084CC5" w:rsidRPr="003938B4">
        <w:rPr>
          <w:rFonts w:ascii="Arial" w:hAnsi="Arial" w:cs="Arial"/>
          <w:sz w:val="26"/>
          <w:szCs w:val="26"/>
        </w:rPr>
        <w:t xml:space="preserve"> г. численность пострадавших при несчастных случаях на предприятиях химических отраслей промышленности на 1000 работающих</w:t>
      </w:r>
      <w:r w:rsidR="009E5720" w:rsidRPr="003938B4">
        <w:rPr>
          <w:rFonts w:ascii="Arial" w:hAnsi="Arial" w:cs="Arial"/>
          <w:sz w:val="26"/>
          <w:szCs w:val="26"/>
        </w:rPr>
        <w:t xml:space="preserve"> </w:t>
      </w:r>
      <w:r w:rsidR="00537729" w:rsidRPr="003938B4">
        <w:rPr>
          <w:rFonts w:ascii="Arial" w:hAnsi="Arial" w:cs="Arial"/>
          <w:sz w:val="26"/>
          <w:szCs w:val="26"/>
        </w:rPr>
        <w:t xml:space="preserve">снизилась </w:t>
      </w:r>
      <w:r w:rsidR="00084CC5" w:rsidRPr="003938B4">
        <w:rPr>
          <w:rFonts w:ascii="Arial" w:hAnsi="Arial" w:cs="Arial"/>
          <w:sz w:val="26"/>
          <w:szCs w:val="26"/>
        </w:rPr>
        <w:t xml:space="preserve">на </w:t>
      </w:r>
      <w:r w:rsidR="00A46AA1" w:rsidRPr="003938B4">
        <w:rPr>
          <w:rFonts w:ascii="Arial" w:hAnsi="Arial" w:cs="Arial"/>
          <w:sz w:val="26"/>
          <w:szCs w:val="26"/>
        </w:rPr>
        <w:t>7.5</w:t>
      </w:r>
      <w:r w:rsidR="00084CC5" w:rsidRPr="003938B4">
        <w:rPr>
          <w:rFonts w:ascii="Arial" w:hAnsi="Arial" w:cs="Arial"/>
          <w:sz w:val="26"/>
          <w:szCs w:val="26"/>
        </w:rPr>
        <w:t xml:space="preserve"> процент</w:t>
      </w:r>
      <w:r w:rsidR="00537729" w:rsidRPr="003938B4">
        <w:rPr>
          <w:rFonts w:ascii="Arial" w:hAnsi="Arial" w:cs="Arial"/>
          <w:sz w:val="26"/>
          <w:szCs w:val="26"/>
        </w:rPr>
        <w:t>ов по сравнению в 202</w:t>
      </w:r>
      <w:r w:rsidR="00A46AA1" w:rsidRPr="003938B4">
        <w:rPr>
          <w:rFonts w:ascii="Arial" w:hAnsi="Arial" w:cs="Arial"/>
          <w:sz w:val="26"/>
          <w:szCs w:val="26"/>
        </w:rPr>
        <w:t>1</w:t>
      </w:r>
      <w:r w:rsidR="00537729" w:rsidRPr="003938B4">
        <w:rPr>
          <w:rFonts w:ascii="Arial" w:hAnsi="Arial" w:cs="Arial"/>
          <w:sz w:val="26"/>
          <w:szCs w:val="26"/>
        </w:rPr>
        <w:t xml:space="preserve"> годом</w:t>
      </w:r>
      <w:r w:rsidR="0012045F" w:rsidRPr="003938B4">
        <w:rPr>
          <w:rFonts w:ascii="Arial" w:hAnsi="Arial" w:cs="Arial"/>
          <w:sz w:val="26"/>
          <w:szCs w:val="26"/>
        </w:rPr>
        <w:t xml:space="preserve">. </w:t>
      </w:r>
    </w:p>
    <w:p w14:paraId="637E2A4F" w14:textId="2AD2964C" w:rsidR="00C255A5" w:rsidRPr="003938B4" w:rsidRDefault="00A46AA1" w:rsidP="00711F1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938B4">
        <w:rPr>
          <w:rFonts w:ascii="Arial" w:hAnsi="Arial" w:cs="Arial"/>
          <w:sz w:val="26"/>
          <w:szCs w:val="26"/>
        </w:rPr>
        <w:t>Вместе с тем</w:t>
      </w:r>
      <w:r w:rsidR="0012045F" w:rsidRPr="003938B4">
        <w:rPr>
          <w:rFonts w:ascii="Arial" w:hAnsi="Arial" w:cs="Arial"/>
          <w:sz w:val="26"/>
          <w:szCs w:val="26"/>
        </w:rPr>
        <w:t xml:space="preserve"> в</w:t>
      </w:r>
      <w:r w:rsidR="00082F3C" w:rsidRPr="003938B4">
        <w:rPr>
          <w:rFonts w:ascii="Arial" w:hAnsi="Arial" w:cs="Arial"/>
          <w:sz w:val="26"/>
          <w:szCs w:val="26"/>
        </w:rPr>
        <w:t xml:space="preserve"> отчетном периоде</w:t>
      </w:r>
      <w:r w:rsidR="00812CFD" w:rsidRPr="003938B4">
        <w:rPr>
          <w:rFonts w:ascii="Arial" w:hAnsi="Arial" w:cs="Arial"/>
          <w:sz w:val="26"/>
          <w:szCs w:val="26"/>
        </w:rPr>
        <w:t xml:space="preserve"> количество дней потери трудоспособности работников в связи с несчастными случаями </w:t>
      </w:r>
      <w:r w:rsidR="009E5720" w:rsidRPr="003938B4">
        <w:rPr>
          <w:rFonts w:ascii="Arial" w:hAnsi="Arial" w:cs="Arial"/>
          <w:sz w:val="26"/>
          <w:szCs w:val="26"/>
        </w:rPr>
        <w:t>составило 1</w:t>
      </w:r>
      <w:r w:rsidR="00446B66" w:rsidRPr="003938B4">
        <w:rPr>
          <w:rFonts w:ascii="Arial" w:hAnsi="Arial" w:cs="Arial"/>
          <w:sz w:val="26"/>
          <w:szCs w:val="26"/>
        </w:rPr>
        <w:t>1598</w:t>
      </w:r>
      <w:r w:rsidR="009E5720" w:rsidRPr="003938B4">
        <w:rPr>
          <w:rFonts w:ascii="Arial" w:hAnsi="Arial" w:cs="Arial"/>
          <w:sz w:val="26"/>
          <w:szCs w:val="26"/>
        </w:rPr>
        <w:t xml:space="preserve"> дней. </w:t>
      </w:r>
      <w:r w:rsidR="00812CFD" w:rsidRPr="003938B4">
        <w:rPr>
          <w:rFonts w:ascii="Arial" w:hAnsi="Arial" w:cs="Arial"/>
          <w:sz w:val="26"/>
          <w:szCs w:val="26"/>
        </w:rPr>
        <w:t xml:space="preserve">Коэффициент тяжести несчастных случаев (Кт) по отрасли </w:t>
      </w:r>
      <w:r w:rsidR="009E5720" w:rsidRPr="003938B4">
        <w:rPr>
          <w:rFonts w:ascii="Arial" w:hAnsi="Arial" w:cs="Arial"/>
          <w:sz w:val="26"/>
          <w:szCs w:val="26"/>
        </w:rPr>
        <w:t>увеличился</w:t>
      </w:r>
      <w:r w:rsidR="00812CFD" w:rsidRPr="003938B4">
        <w:rPr>
          <w:rFonts w:ascii="Arial" w:hAnsi="Arial" w:cs="Arial"/>
          <w:sz w:val="26"/>
          <w:szCs w:val="26"/>
        </w:rPr>
        <w:t xml:space="preserve"> на </w:t>
      </w:r>
      <w:r w:rsidR="0012045F" w:rsidRPr="003938B4">
        <w:rPr>
          <w:rFonts w:ascii="Arial" w:hAnsi="Arial" w:cs="Arial"/>
          <w:sz w:val="26"/>
          <w:szCs w:val="26"/>
        </w:rPr>
        <w:t>1</w:t>
      </w:r>
      <w:r w:rsidR="00820C9C" w:rsidRPr="003938B4">
        <w:rPr>
          <w:rFonts w:ascii="Arial" w:hAnsi="Arial" w:cs="Arial"/>
          <w:sz w:val="26"/>
          <w:szCs w:val="26"/>
        </w:rPr>
        <w:t>8</w:t>
      </w:r>
      <w:r w:rsidR="00812CFD" w:rsidRPr="003938B4">
        <w:rPr>
          <w:rFonts w:ascii="Arial" w:hAnsi="Arial" w:cs="Arial"/>
          <w:sz w:val="26"/>
          <w:szCs w:val="26"/>
        </w:rPr>
        <w:t xml:space="preserve"> процент</w:t>
      </w:r>
      <w:r w:rsidR="009E5720" w:rsidRPr="003938B4">
        <w:rPr>
          <w:rFonts w:ascii="Arial" w:hAnsi="Arial" w:cs="Arial"/>
          <w:sz w:val="26"/>
          <w:szCs w:val="26"/>
        </w:rPr>
        <w:t>ов</w:t>
      </w:r>
      <w:r w:rsidR="00812CFD" w:rsidRPr="003938B4">
        <w:rPr>
          <w:rFonts w:ascii="Arial" w:hAnsi="Arial" w:cs="Arial"/>
          <w:sz w:val="26"/>
          <w:szCs w:val="26"/>
        </w:rPr>
        <w:t xml:space="preserve">, составив </w:t>
      </w:r>
      <w:r w:rsidR="00446B66" w:rsidRPr="003938B4">
        <w:rPr>
          <w:rFonts w:ascii="Arial" w:hAnsi="Arial" w:cs="Arial"/>
          <w:sz w:val="26"/>
          <w:szCs w:val="26"/>
        </w:rPr>
        <w:t>73,8</w:t>
      </w:r>
      <w:r w:rsidR="00812CFD" w:rsidRPr="003938B4">
        <w:rPr>
          <w:rFonts w:ascii="Arial" w:hAnsi="Arial" w:cs="Arial"/>
          <w:sz w:val="26"/>
          <w:szCs w:val="26"/>
        </w:rPr>
        <w:t xml:space="preserve"> дней (в 20</w:t>
      </w:r>
      <w:r w:rsidR="00537729" w:rsidRPr="003938B4">
        <w:rPr>
          <w:rFonts w:ascii="Arial" w:hAnsi="Arial" w:cs="Arial"/>
          <w:sz w:val="26"/>
          <w:szCs w:val="26"/>
        </w:rPr>
        <w:t>2</w:t>
      </w:r>
      <w:r w:rsidRPr="003938B4">
        <w:rPr>
          <w:rFonts w:ascii="Arial" w:hAnsi="Arial" w:cs="Arial"/>
          <w:sz w:val="26"/>
          <w:szCs w:val="26"/>
        </w:rPr>
        <w:t>1</w:t>
      </w:r>
      <w:r w:rsidR="00812CFD" w:rsidRPr="003938B4">
        <w:rPr>
          <w:rFonts w:ascii="Arial" w:hAnsi="Arial" w:cs="Arial"/>
          <w:sz w:val="26"/>
          <w:szCs w:val="26"/>
        </w:rPr>
        <w:t xml:space="preserve"> г. – </w:t>
      </w:r>
      <w:r w:rsidR="00537729" w:rsidRPr="003938B4">
        <w:rPr>
          <w:rFonts w:ascii="Arial" w:hAnsi="Arial" w:cs="Arial"/>
          <w:sz w:val="26"/>
          <w:szCs w:val="26"/>
        </w:rPr>
        <w:t>6</w:t>
      </w:r>
      <w:r w:rsidR="00820C9C" w:rsidRPr="003938B4">
        <w:rPr>
          <w:rFonts w:ascii="Arial" w:hAnsi="Arial" w:cs="Arial"/>
          <w:sz w:val="26"/>
          <w:szCs w:val="26"/>
        </w:rPr>
        <w:t>0</w:t>
      </w:r>
      <w:r w:rsidR="00537729" w:rsidRPr="003938B4">
        <w:rPr>
          <w:rFonts w:ascii="Arial" w:hAnsi="Arial" w:cs="Arial"/>
          <w:sz w:val="26"/>
          <w:szCs w:val="26"/>
        </w:rPr>
        <w:t>,</w:t>
      </w:r>
      <w:r w:rsidR="00820C9C" w:rsidRPr="003938B4">
        <w:rPr>
          <w:rFonts w:ascii="Arial" w:hAnsi="Arial" w:cs="Arial"/>
          <w:sz w:val="26"/>
          <w:szCs w:val="26"/>
        </w:rPr>
        <w:t>2</w:t>
      </w:r>
      <w:r w:rsidR="00812CFD" w:rsidRPr="003938B4">
        <w:rPr>
          <w:rFonts w:ascii="Arial" w:hAnsi="Arial" w:cs="Arial"/>
          <w:sz w:val="26"/>
          <w:szCs w:val="26"/>
        </w:rPr>
        <w:t xml:space="preserve"> д</w:t>
      </w:r>
      <w:r w:rsidR="009E5720" w:rsidRPr="003938B4">
        <w:rPr>
          <w:rFonts w:ascii="Arial" w:hAnsi="Arial" w:cs="Arial"/>
          <w:sz w:val="26"/>
          <w:szCs w:val="26"/>
        </w:rPr>
        <w:t>ней</w:t>
      </w:r>
      <w:r w:rsidR="00812CFD" w:rsidRPr="003938B4">
        <w:rPr>
          <w:rFonts w:ascii="Arial" w:hAnsi="Arial" w:cs="Arial"/>
          <w:sz w:val="26"/>
          <w:szCs w:val="26"/>
        </w:rPr>
        <w:t xml:space="preserve">). </w:t>
      </w:r>
    </w:p>
    <w:p w14:paraId="7A2A0977" w14:textId="4B00A5D5" w:rsidR="00781DEE" w:rsidRPr="003938B4" w:rsidRDefault="001177A2" w:rsidP="00711F1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938B4">
        <w:rPr>
          <w:rFonts w:ascii="Arial" w:hAnsi="Arial" w:cs="Arial"/>
          <w:sz w:val="26"/>
          <w:szCs w:val="26"/>
        </w:rPr>
        <w:t>Основными причинами</w:t>
      </w:r>
      <w:r w:rsidR="00E517D7" w:rsidRPr="003938B4">
        <w:rPr>
          <w:rFonts w:ascii="Arial" w:hAnsi="Arial" w:cs="Arial"/>
          <w:sz w:val="26"/>
          <w:szCs w:val="26"/>
        </w:rPr>
        <w:t xml:space="preserve"> </w:t>
      </w:r>
      <w:r w:rsidRPr="003938B4">
        <w:rPr>
          <w:rFonts w:ascii="Arial" w:hAnsi="Arial" w:cs="Arial"/>
          <w:sz w:val="26"/>
          <w:szCs w:val="26"/>
        </w:rPr>
        <w:t xml:space="preserve">несчастных случаев на производстве в </w:t>
      </w:r>
      <w:r w:rsidR="00DE7CA2" w:rsidRPr="003938B4">
        <w:rPr>
          <w:rFonts w:ascii="Arial" w:hAnsi="Arial" w:cs="Arial"/>
          <w:sz w:val="26"/>
          <w:szCs w:val="26"/>
        </w:rPr>
        <w:t xml:space="preserve">    </w:t>
      </w:r>
      <w:r w:rsidRPr="003938B4">
        <w:rPr>
          <w:rFonts w:ascii="Arial" w:hAnsi="Arial" w:cs="Arial"/>
          <w:sz w:val="26"/>
          <w:szCs w:val="26"/>
        </w:rPr>
        <w:t>20</w:t>
      </w:r>
      <w:r w:rsidR="009E5720" w:rsidRPr="003938B4">
        <w:rPr>
          <w:rFonts w:ascii="Arial" w:hAnsi="Arial" w:cs="Arial"/>
          <w:sz w:val="26"/>
          <w:szCs w:val="26"/>
        </w:rPr>
        <w:t>2</w:t>
      </w:r>
      <w:r w:rsidR="00F7081D" w:rsidRPr="003938B4">
        <w:rPr>
          <w:rFonts w:ascii="Arial" w:hAnsi="Arial" w:cs="Arial"/>
          <w:sz w:val="26"/>
          <w:szCs w:val="26"/>
        </w:rPr>
        <w:t>2</w:t>
      </w:r>
      <w:r w:rsidR="00DE7CA2" w:rsidRPr="003938B4">
        <w:rPr>
          <w:rFonts w:ascii="Arial" w:hAnsi="Arial" w:cs="Arial"/>
          <w:sz w:val="26"/>
          <w:szCs w:val="26"/>
        </w:rPr>
        <w:t xml:space="preserve"> </w:t>
      </w:r>
      <w:r w:rsidR="00CB6B9B" w:rsidRPr="003938B4">
        <w:rPr>
          <w:rFonts w:ascii="Arial" w:hAnsi="Arial" w:cs="Arial"/>
          <w:sz w:val="26"/>
          <w:szCs w:val="26"/>
        </w:rPr>
        <w:t>г.</w:t>
      </w:r>
      <w:r w:rsidRPr="003938B4">
        <w:rPr>
          <w:rFonts w:ascii="Arial" w:hAnsi="Arial" w:cs="Arial"/>
          <w:sz w:val="26"/>
          <w:szCs w:val="26"/>
        </w:rPr>
        <w:t xml:space="preserve"> </w:t>
      </w:r>
      <w:r w:rsidR="00082F3C" w:rsidRPr="003938B4">
        <w:rPr>
          <w:rFonts w:ascii="Arial" w:hAnsi="Arial" w:cs="Arial"/>
          <w:sz w:val="26"/>
          <w:szCs w:val="26"/>
        </w:rPr>
        <w:t>стали</w:t>
      </w:r>
      <w:r w:rsidRPr="003938B4">
        <w:rPr>
          <w:rFonts w:ascii="Arial" w:hAnsi="Arial" w:cs="Arial"/>
          <w:sz w:val="26"/>
          <w:szCs w:val="26"/>
        </w:rPr>
        <w:t xml:space="preserve">: </w:t>
      </w:r>
    </w:p>
    <w:p w14:paraId="592A76AA" w14:textId="55E0923D" w:rsidR="009E5720" w:rsidRPr="003938B4" w:rsidRDefault="009E5720" w:rsidP="00711F1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938B4">
        <w:rPr>
          <w:rFonts w:ascii="Arial" w:hAnsi="Arial" w:cs="Arial"/>
          <w:sz w:val="26"/>
          <w:szCs w:val="26"/>
        </w:rPr>
        <w:t>- неудовлетворительная организация и проведение производственных работ (</w:t>
      </w:r>
      <w:bookmarkStart w:id="0" w:name="_Hlk135666848"/>
      <w:r w:rsidR="001023F6" w:rsidRPr="003938B4">
        <w:rPr>
          <w:rFonts w:ascii="Arial" w:hAnsi="Arial" w:cs="Arial"/>
          <w:sz w:val="26"/>
          <w:szCs w:val="26"/>
        </w:rPr>
        <w:t>АО «Минудобрения»</w:t>
      </w:r>
      <w:bookmarkEnd w:id="0"/>
      <w:r w:rsidR="001478DE" w:rsidRPr="003938B4">
        <w:rPr>
          <w:rFonts w:ascii="Arial" w:hAnsi="Arial" w:cs="Arial"/>
          <w:sz w:val="26"/>
          <w:szCs w:val="26"/>
        </w:rPr>
        <w:t xml:space="preserve">, </w:t>
      </w:r>
      <w:r w:rsidR="0048554F" w:rsidRPr="003938B4">
        <w:rPr>
          <w:rFonts w:ascii="Arial" w:hAnsi="Arial" w:cs="Arial"/>
          <w:sz w:val="26"/>
          <w:szCs w:val="26"/>
        </w:rPr>
        <w:t>Волгоградск</w:t>
      </w:r>
      <w:r w:rsidR="00214AA8" w:rsidRPr="003938B4">
        <w:rPr>
          <w:rFonts w:ascii="Arial" w:hAnsi="Arial" w:cs="Arial"/>
          <w:sz w:val="26"/>
          <w:szCs w:val="26"/>
        </w:rPr>
        <w:t>ий</w:t>
      </w:r>
      <w:r w:rsidR="0048554F" w:rsidRPr="003938B4">
        <w:rPr>
          <w:rFonts w:ascii="Arial" w:hAnsi="Arial" w:cs="Arial"/>
          <w:sz w:val="26"/>
          <w:szCs w:val="26"/>
        </w:rPr>
        <w:t xml:space="preserve"> филиал ООО «Омсктехуглерод» </w:t>
      </w:r>
      <w:r w:rsidRPr="003938B4">
        <w:rPr>
          <w:rFonts w:ascii="Arial" w:hAnsi="Arial" w:cs="Arial"/>
          <w:sz w:val="26"/>
          <w:szCs w:val="26"/>
        </w:rPr>
        <w:t>и др.);</w:t>
      </w:r>
    </w:p>
    <w:p w14:paraId="7460EB79" w14:textId="77777777" w:rsidR="0012045F" w:rsidRPr="003938B4" w:rsidRDefault="009E5720" w:rsidP="0012045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938B4">
        <w:rPr>
          <w:rFonts w:ascii="Arial" w:hAnsi="Arial" w:cs="Arial"/>
          <w:sz w:val="26"/>
          <w:szCs w:val="26"/>
        </w:rPr>
        <w:t>- неудовлетворительная подготовка и недостаточный контроль со стороны непосредственных руководителей за безопасными условиями</w:t>
      </w:r>
      <w:r w:rsidR="00214AA8" w:rsidRPr="003938B4">
        <w:rPr>
          <w:rFonts w:ascii="Arial" w:hAnsi="Arial" w:cs="Arial"/>
          <w:sz w:val="26"/>
          <w:szCs w:val="26"/>
        </w:rPr>
        <w:t xml:space="preserve"> </w:t>
      </w:r>
      <w:r w:rsidRPr="003938B4">
        <w:rPr>
          <w:rFonts w:ascii="Arial" w:hAnsi="Arial" w:cs="Arial"/>
          <w:sz w:val="26"/>
          <w:szCs w:val="26"/>
        </w:rPr>
        <w:t>труда (</w:t>
      </w:r>
      <w:r w:rsidR="00360DB1" w:rsidRPr="003938B4">
        <w:rPr>
          <w:rFonts w:ascii="Arial" w:hAnsi="Arial" w:cs="Arial"/>
          <w:sz w:val="26"/>
          <w:szCs w:val="26"/>
        </w:rPr>
        <w:t>ООО «ПРОМТЕХ»</w:t>
      </w:r>
      <w:r w:rsidR="00214AA8" w:rsidRPr="003938B4">
        <w:rPr>
          <w:rFonts w:ascii="Arial" w:hAnsi="Arial" w:cs="Arial"/>
          <w:sz w:val="26"/>
          <w:szCs w:val="26"/>
        </w:rPr>
        <w:t>,</w:t>
      </w:r>
      <w:r w:rsidR="00E836F4" w:rsidRPr="003938B4">
        <w:rPr>
          <w:rFonts w:ascii="Arial" w:hAnsi="Arial" w:cs="Arial"/>
          <w:sz w:val="26"/>
          <w:szCs w:val="26"/>
        </w:rPr>
        <w:t xml:space="preserve"> АО «Ярославль-Резинотехника»</w:t>
      </w:r>
      <w:r w:rsidRPr="003938B4">
        <w:rPr>
          <w:rFonts w:ascii="Arial" w:hAnsi="Arial" w:cs="Arial"/>
          <w:sz w:val="26"/>
          <w:szCs w:val="26"/>
        </w:rPr>
        <w:t>)</w:t>
      </w:r>
      <w:r w:rsidR="00F11562" w:rsidRPr="003938B4">
        <w:rPr>
          <w:rFonts w:ascii="Arial" w:hAnsi="Arial" w:cs="Arial"/>
          <w:sz w:val="26"/>
          <w:szCs w:val="26"/>
        </w:rPr>
        <w:t>;</w:t>
      </w:r>
    </w:p>
    <w:p w14:paraId="14C48CB0" w14:textId="77777777" w:rsidR="005C581B" w:rsidRPr="003938B4" w:rsidRDefault="005C581B" w:rsidP="005C581B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938B4">
        <w:rPr>
          <w:rFonts w:ascii="Arial" w:hAnsi="Arial" w:cs="Arial"/>
          <w:sz w:val="26"/>
          <w:szCs w:val="26"/>
        </w:rPr>
        <w:t>- нарушение трудовой и технологической дисциплины (АО «КАУСТИК», АО «Минудобрения» и др.);</w:t>
      </w:r>
    </w:p>
    <w:p w14:paraId="0DD78DB5" w14:textId="33EA0AAD" w:rsidR="0012045F" w:rsidRPr="003938B4" w:rsidRDefault="00711F12" w:rsidP="00711F1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938B4">
        <w:rPr>
          <w:rFonts w:ascii="Arial" w:hAnsi="Arial" w:cs="Arial"/>
          <w:sz w:val="26"/>
          <w:szCs w:val="26"/>
        </w:rPr>
        <w:t xml:space="preserve">- неудовлетворительное содержание состояния оборудования, </w:t>
      </w:r>
      <w:r w:rsidR="009F4DC8" w:rsidRPr="003938B4">
        <w:rPr>
          <w:rFonts w:ascii="Arial" w:hAnsi="Arial" w:cs="Arial"/>
          <w:sz w:val="26"/>
          <w:szCs w:val="26"/>
        </w:rPr>
        <w:t>машин</w:t>
      </w:r>
      <w:r w:rsidRPr="003938B4">
        <w:rPr>
          <w:rFonts w:ascii="Arial" w:hAnsi="Arial" w:cs="Arial"/>
          <w:sz w:val="26"/>
          <w:szCs w:val="26"/>
        </w:rPr>
        <w:t xml:space="preserve"> (</w:t>
      </w:r>
      <w:r w:rsidR="00F7081D" w:rsidRPr="003938B4">
        <w:rPr>
          <w:rFonts w:ascii="Arial" w:hAnsi="Arial" w:cs="Arial"/>
          <w:sz w:val="26"/>
          <w:szCs w:val="26"/>
        </w:rPr>
        <w:t>ПАО "Тольяттиазот"</w:t>
      </w:r>
      <w:r w:rsidR="00214AA8" w:rsidRPr="003938B4">
        <w:rPr>
          <w:rFonts w:ascii="Arial" w:hAnsi="Arial" w:cs="Arial"/>
          <w:sz w:val="26"/>
          <w:szCs w:val="26"/>
        </w:rPr>
        <w:t xml:space="preserve">, </w:t>
      </w:r>
      <w:r w:rsidR="00E836F4" w:rsidRPr="003938B4">
        <w:rPr>
          <w:rFonts w:ascii="Arial" w:hAnsi="Arial" w:cs="Arial"/>
          <w:sz w:val="26"/>
          <w:szCs w:val="26"/>
        </w:rPr>
        <w:t>ПАО «Славнефть-ЯНОС»</w:t>
      </w:r>
      <w:r w:rsidRPr="003938B4">
        <w:rPr>
          <w:rFonts w:ascii="Arial" w:hAnsi="Arial" w:cs="Arial"/>
          <w:sz w:val="26"/>
          <w:szCs w:val="26"/>
        </w:rPr>
        <w:t>)</w:t>
      </w:r>
      <w:r w:rsidR="00214AA8" w:rsidRPr="003938B4">
        <w:rPr>
          <w:rFonts w:ascii="Arial" w:hAnsi="Arial" w:cs="Arial"/>
          <w:sz w:val="26"/>
          <w:szCs w:val="26"/>
        </w:rPr>
        <w:t>;</w:t>
      </w:r>
    </w:p>
    <w:p w14:paraId="36FBCF85" w14:textId="01FCA90D" w:rsidR="00360DB1" w:rsidRPr="003938B4" w:rsidRDefault="0012045F" w:rsidP="00711F1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938B4">
        <w:rPr>
          <w:rFonts w:ascii="Arial" w:hAnsi="Arial" w:cs="Arial"/>
          <w:sz w:val="26"/>
          <w:szCs w:val="26"/>
        </w:rPr>
        <w:t>- н</w:t>
      </w:r>
      <w:r w:rsidR="00360DB1" w:rsidRPr="003938B4">
        <w:rPr>
          <w:rFonts w:ascii="Arial" w:hAnsi="Arial" w:cs="Arial"/>
          <w:sz w:val="26"/>
          <w:szCs w:val="26"/>
        </w:rPr>
        <w:t xml:space="preserve">еобеспечение защиты органов </w:t>
      </w:r>
      <w:r w:rsidR="00214AA8" w:rsidRPr="003938B4">
        <w:rPr>
          <w:rFonts w:ascii="Arial" w:hAnsi="Arial" w:cs="Arial"/>
          <w:sz w:val="26"/>
          <w:szCs w:val="26"/>
        </w:rPr>
        <w:t>средствами индивидуальной защиты</w:t>
      </w:r>
      <w:r w:rsidR="00360DB1" w:rsidRPr="003938B4">
        <w:rPr>
          <w:rFonts w:ascii="Arial" w:hAnsi="Arial" w:cs="Arial"/>
          <w:sz w:val="26"/>
          <w:szCs w:val="26"/>
        </w:rPr>
        <w:t xml:space="preserve"> (ООО «ЕвроХим-ВолгаКалий»</w:t>
      </w:r>
      <w:r w:rsidR="00214AA8" w:rsidRPr="003938B4">
        <w:rPr>
          <w:rFonts w:ascii="Arial" w:hAnsi="Arial" w:cs="Arial"/>
          <w:sz w:val="26"/>
          <w:szCs w:val="26"/>
        </w:rPr>
        <w:t>,</w:t>
      </w:r>
      <w:r w:rsidR="00360DB1" w:rsidRPr="003938B4">
        <w:rPr>
          <w:rFonts w:ascii="Arial" w:hAnsi="Arial" w:cs="Arial"/>
          <w:sz w:val="26"/>
          <w:szCs w:val="26"/>
        </w:rPr>
        <w:t xml:space="preserve"> АО «Волжский Оргсинтез»</w:t>
      </w:r>
      <w:r w:rsidR="00214AA8" w:rsidRPr="003938B4">
        <w:rPr>
          <w:rFonts w:ascii="Arial" w:hAnsi="Arial" w:cs="Arial"/>
          <w:sz w:val="26"/>
          <w:szCs w:val="26"/>
        </w:rPr>
        <w:t>).</w:t>
      </w:r>
    </w:p>
    <w:p w14:paraId="75F9618A" w14:textId="17EDD23B" w:rsidR="00214AA8" w:rsidRPr="003938B4" w:rsidRDefault="0012045F" w:rsidP="00711F1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938B4">
        <w:rPr>
          <w:rFonts w:ascii="Arial" w:hAnsi="Arial" w:cs="Arial"/>
          <w:sz w:val="26"/>
          <w:szCs w:val="26"/>
        </w:rPr>
        <w:t xml:space="preserve">В 2022 году </w:t>
      </w:r>
      <w:r w:rsidR="00214AA8" w:rsidRPr="003938B4">
        <w:rPr>
          <w:rFonts w:ascii="Arial" w:hAnsi="Arial" w:cs="Arial"/>
          <w:sz w:val="26"/>
          <w:szCs w:val="26"/>
        </w:rPr>
        <w:t>травмы со смертельным исходом получили 5 человек, зафиксировано 3 групповых несчастных случая.</w:t>
      </w:r>
    </w:p>
    <w:p w14:paraId="3AAED9CF" w14:textId="1F3503BA" w:rsidR="00214AA8" w:rsidRPr="003938B4" w:rsidRDefault="00214AA8" w:rsidP="0012045F">
      <w:pPr>
        <w:ind w:firstLine="709"/>
        <w:jc w:val="both"/>
        <w:rPr>
          <w:rFonts w:ascii="Arial" w:hAnsi="Arial" w:cs="Arial"/>
          <w:color w:val="525960"/>
          <w:sz w:val="26"/>
          <w:szCs w:val="26"/>
        </w:rPr>
      </w:pPr>
      <w:r w:rsidRPr="003938B4">
        <w:rPr>
          <w:rFonts w:ascii="Arial" w:hAnsi="Arial" w:cs="Arial"/>
          <w:sz w:val="26"/>
          <w:szCs w:val="26"/>
        </w:rPr>
        <w:t>Так, групповой несчастный случай произошел в ОАО НИИ «Ярсинтез»: два электромонтера получили электротравму при ремонте электрокабеля (ожог пламенем вольтовой дуги).</w:t>
      </w:r>
      <w:r w:rsidR="0012045F" w:rsidRPr="003938B4">
        <w:rPr>
          <w:rFonts w:ascii="Arial" w:hAnsi="Arial" w:cs="Arial"/>
          <w:sz w:val="26"/>
          <w:szCs w:val="26"/>
        </w:rPr>
        <w:t xml:space="preserve"> </w:t>
      </w:r>
      <w:r w:rsidRPr="003938B4">
        <w:rPr>
          <w:rFonts w:ascii="Arial" w:hAnsi="Arial" w:cs="Arial"/>
          <w:sz w:val="26"/>
          <w:szCs w:val="26"/>
        </w:rPr>
        <w:t xml:space="preserve">Причиной стали нарушения технологического </w:t>
      </w:r>
      <w:r w:rsidRPr="003938B4">
        <w:rPr>
          <w:rFonts w:ascii="Arial" w:hAnsi="Arial" w:cs="Arial"/>
          <w:color w:val="000000"/>
          <w:sz w:val="26"/>
          <w:szCs w:val="26"/>
        </w:rPr>
        <w:t>процесса, в т.ч. неправильная эксплуатация оборудования, инструмента, неприменение работником средств индивидуальной защиты.</w:t>
      </w:r>
    </w:p>
    <w:p w14:paraId="62AA136A" w14:textId="1A2742D7" w:rsidR="00214AA8" w:rsidRPr="003938B4" w:rsidRDefault="009F0C26" w:rsidP="00214AA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938B4">
        <w:rPr>
          <w:rFonts w:ascii="Arial" w:hAnsi="Arial" w:cs="Arial"/>
          <w:sz w:val="26"/>
          <w:szCs w:val="26"/>
        </w:rPr>
        <w:t>Г</w:t>
      </w:r>
      <w:r w:rsidR="00214AA8" w:rsidRPr="003938B4">
        <w:rPr>
          <w:rFonts w:ascii="Arial" w:hAnsi="Arial" w:cs="Arial"/>
          <w:sz w:val="26"/>
          <w:szCs w:val="26"/>
        </w:rPr>
        <w:t xml:space="preserve">рупповой несчастный случай произошел в АО «Стерлитамакский нефтехимический завод» (2 человека погибли, у одного тяжелая травма, ещё у одного – легкая). </w:t>
      </w:r>
      <w:r w:rsidR="00825126" w:rsidRPr="003938B4">
        <w:rPr>
          <w:rFonts w:ascii="Arial" w:hAnsi="Arial" w:cs="Arial"/>
          <w:w w:val="105"/>
          <w:sz w:val="26"/>
          <w:szCs w:val="26"/>
        </w:rPr>
        <w:t>В АО «Воронежминудобрения» работник погиб от</w:t>
      </w:r>
      <w:r w:rsidR="00825126" w:rsidRPr="003938B4">
        <w:rPr>
          <w:rFonts w:ascii="Arial" w:hAnsi="Arial" w:cs="Arial"/>
          <w:spacing w:val="38"/>
          <w:w w:val="105"/>
          <w:sz w:val="26"/>
          <w:szCs w:val="26"/>
        </w:rPr>
        <w:t xml:space="preserve"> </w:t>
      </w:r>
      <w:r w:rsidR="00825126" w:rsidRPr="003938B4">
        <w:rPr>
          <w:rFonts w:ascii="Arial" w:hAnsi="Arial" w:cs="Arial"/>
          <w:sz w:val="26"/>
          <w:szCs w:val="26"/>
        </w:rPr>
        <w:lastRenderedPageBreak/>
        <w:t>поражения</w:t>
      </w:r>
      <w:r w:rsidR="00825126" w:rsidRPr="003938B4">
        <w:rPr>
          <w:rFonts w:ascii="Arial" w:hAnsi="Arial" w:cs="Arial"/>
          <w:spacing w:val="16"/>
          <w:sz w:val="26"/>
          <w:szCs w:val="26"/>
        </w:rPr>
        <w:t xml:space="preserve"> </w:t>
      </w:r>
      <w:r w:rsidR="00825126" w:rsidRPr="003938B4">
        <w:rPr>
          <w:rFonts w:ascii="Arial" w:hAnsi="Arial" w:cs="Arial"/>
          <w:sz w:val="26"/>
          <w:szCs w:val="26"/>
        </w:rPr>
        <w:t>электрическим</w:t>
      </w:r>
      <w:r w:rsidR="00825126" w:rsidRPr="003938B4">
        <w:rPr>
          <w:rFonts w:ascii="Arial" w:hAnsi="Arial" w:cs="Arial"/>
          <w:spacing w:val="36"/>
          <w:sz w:val="26"/>
          <w:szCs w:val="26"/>
        </w:rPr>
        <w:t xml:space="preserve"> </w:t>
      </w:r>
      <w:r w:rsidR="00825126" w:rsidRPr="003938B4">
        <w:rPr>
          <w:rFonts w:ascii="Arial" w:hAnsi="Arial" w:cs="Arial"/>
          <w:sz w:val="26"/>
          <w:szCs w:val="26"/>
        </w:rPr>
        <w:t>током</w:t>
      </w:r>
      <w:r w:rsidR="00825126" w:rsidRPr="003938B4">
        <w:rPr>
          <w:rFonts w:ascii="Arial" w:hAnsi="Arial" w:cs="Arial"/>
          <w:color w:val="525960"/>
          <w:sz w:val="26"/>
          <w:szCs w:val="26"/>
        </w:rPr>
        <w:t xml:space="preserve">. </w:t>
      </w:r>
      <w:r w:rsidR="00214AA8" w:rsidRPr="003938B4">
        <w:rPr>
          <w:rFonts w:ascii="Arial" w:hAnsi="Arial" w:cs="Arial"/>
          <w:sz w:val="26"/>
          <w:szCs w:val="26"/>
        </w:rPr>
        <w:t xml:space="preserve">Причиной </w:t>
      </w:r>
      <w:r w:rsidR="00825126" w:rsidRPr="003938B4">
        <w:rPr>
          <w:rFonts w:ascii="Arial" w:hAnsi="Arial" w:cs="Arial"/>
          <w:sz w:val="26"/>
          <w:szCs w:val="26"/>
        </w:rPr>
        <w:t xml:space="preserve">в обоих случаях </w:t>
      </w:r>
      <w:r w:rsidR="00214AA8" w:rsidRPr="003938B4">
        <w:rPr>
          <w:rFonts w:ascii="Arial" w:hAnsi="Arial" w:cs="Arial"/>
          <w:sz w:val="26"/>
          <w:szCs w:val="26"/>
        </w:rPr>
        <w:t>стало нарушение производственной дисциплины.</w:t>
      </w:r>
    </w:p>
    <w:p w14:paraId="4C612751" w14:textId="6133279F" w:rsidR="005A0DCA" w:rsidRPr="003938B4" w:rsidRDefault="001519A5" w:rsidP="00711F12">
      <w:pPr>
        <w:ind w:right="-2" w:firstLine="709"/>
        <w:jc w:val="both"/>
        <w:rPr>
          <w:rFonts w:ascii="Arial" w:hAnsi="Arial" w:cs="Arial"/>
          <w:sz w:val="26"/>
          <w:szCs w:val="26"/>
        </w:rPr>
      </w:pPr>
      <w:r w:rsidRPr="003938B4">
        <w:rPr>
          <w:rFonts w:ascii="Arial" w:hAnsi="Arial" w:cs="Arial"/>
          <w:sz w:val="26"/>
          <w:szCs w:val="26"/>
        </w:rPr>
        <w:t>В 20</w:t>
      </w:r>
      <w:r w:rsidR="000131B8" w:rsidRPr="003938B4">
        <w:rPr>
          <w:rFonts w:ascii="Arial" w:hAnsi="Arial" w:cs="Arial"/>
          <w:sz w:val="26"/>
          <w:szCs w:val="26"/>
        </w:rPr>
        <w:t>2</w:t>
      </w:r>
      <w:r w:rsidR="00622473" w:rsidRPr="003938B4">
        <w:rPr>
          <w:rFonts w:ascii="Arial" w:hAnsi="Arial" w:cs="Arial"/>
          <w:sz w:val="26"/>
          <w:szCs w:val="26"/>
        </w:rPr>
        <w:t>2</w:t>
      </w:r>
      <w:r w:rsidRPr="003938B4">
        <w:rPr>
          <w:rFonts w:ascii="Arial" w:hAnsi="Arial" w:cs="Arial"/>
          <w:sz w:val="26"/>
          <w:szCs w:val="26"/>
        </w:rPr>
        <w:t xml:space="preserve"> г</w:t>
      </w:r>
      <w:r w:rsidR="00F60801" w:rsidRPr="003938B4">
        <w:rPr>
          <w:rFonts w:ascii="Arial" w:hAnsi="Arial" w:cs="Arial"/>
          <w:sz w:val="26"/>
          <w:szCs w:val="26"/>
        </w:rPr>
        <w:t>.</w:t>
      </w:r>
      <w:r w:rsidRPr="003938B4">
        <w:rPr>
          <w:rFonts w:ascii="Arial" w:hAnsi="Arial" w:cs="Arial"/>
          <w:sz w:val="26"/>
          <w:szCs w:val="26"/>
        </w:rPr>
        <w:t xml:space="preserve"> на предприятиях химических отраслей</w:t>
      </w:r>
      <w:r w:rsidR="00CD6B9B" w:rsidRPr="003938B4">
        <w:rPr>
          <w:rFonts w:ascii="Arial" w:hAnsi="Arial" w:cs="Arial"/>
          <w:sz w:val="26"/>
          <w:szCs w:val="26"/>
        </w:rPr>
        <w:t xml:space="preserve"> </w:t>
      </w:r>
      <w:r w:rsidRPr="003938B4">
        <w:rPr>
          <w:rFonts w:ascii="Arial" w:hAnsi="Arial" w:cs="Arial"/>
          <w:sz w:val="26"/>
          <w:szCs w:val="26"/>
        </w:rPr>
        <w:t xml:space="preserve">промышленности </w:t>
      </w:r>
      <w:r w:rsidR="007C6538" w:rsidRPr="003938B4">
        <w:rPr>
          <w:rFonts w:ascii="Arial" w:hAnsi="Arial" w:cs="Arial"/>
          <w:sz w:val="26"/>
          <w:szCs w:val="26"/>
        </w:rPr>
        <w:t xml:space="preserve">затраты на мероприятия по приведению рабочих мест </w:t>
      </w:r>
      <w:r w:rsidR="00082F3C" w:rsidRPr="003938B4">
        <w:rPr>
          <w:rFonts w:ascii="Arial" w:hAnsi="Arial" w:cs="Arial"/>
          <w:sz w:val="26"/>
          <w:szCs w:val="26"/>
        </w:rPr>
        <w:t xml:space="preserve">в соответствие </w:t>
      </w:r>
      <w:r w:rsidR="007C6538" w:rsidRPr="003938B4">
        <w:rPr>
          <w:rFonts w:ascii="Arial" w:hAnsi="Arial" w:cs="Arial"/>
          <w:sz w:val="26"/>
          <w:szCs w:val="26"/>
        </w:rPr>
        <w:t xml:space="preserve">нормам охраны труда </w:t>
      </w:r>
      <w:r w:rsidR="00CD6B9B" w:rsidRPr="003938B4">
        <w:rPr>
          <w:rFonts w:ascii="Arial" w:hAnsi="Arial" w:cs="Arial"/>
          <w:sz w:val="26"/>
          <w:szCs w:val="26"/>
        </w:rPr>
        <w:t>составили</w:t>
      </w:r>
      <w:r w:rsidR="00CE3495" w:rsidRPr="003938B4">
        <w:rPr>
          <w:rFonts w:ascii="Arial" w:hAnsi="Arial" w:cs="Arial"/>
          <w:sz w:val="26"/>
          <w:szCs w:val="26"/>
        </w:rPr>
        <w:t xml:space="preserve"> </w:t>
      </w:r>
      <w:r w:rsidR="00622473" w:rsidRPr="003938B4">
        <w:rPr>
          <w:rFonts w:ascii="Arial" w:hAnsi="Arial" w:cs="Arial"/>
          <w:sz w:val="26"/>
          <w:szCs w:val="26"/>
        </w:rPr>
        <w:t>6,4</w:t>
      </w:r>
      <w:r w:rsidR="00CE3495" w:rsidRPr="003938B4">
        <w:rPr>
          <w:rFonts w:ascii="Arial" w:hAnsi="Arial" w:cs="Arial"/>
          <w:sz w:val="26"/>
          <w:szCs w:val="26"/>
        </w:rPr>
        <w:t xml:space="preserve"> </w:t>
      </w:r>
      <w:r w:rsidR="00F47A80" w:rsidRPr="003938B4">
        <w:rPr>
          <w:rFonts w:ascii="Arial" w:hAnsi="Arial" w:cs="Arial"/>
          <w:sz w:val="26"/>
          <w:szCs w:val="26"/>
        </w:rPr>
        <w:t>млрд.</w:t>
      </w:r>
      <w:r w:rsidR="00CE3495" w:rsidRPr="003938B4">
        <w:rPr>
          <w:rFonts w:ascii="Arial" w:hAnsi="Arial" w:cs="Arial"/>
          <w:sz w:val="26"/>
          <w:szCs w:val="26"/>
        </w:rPr>
        <w:t xml:space="preserve"> рублей</w:t>
      </w:r>
      <w:r w:rsidR="00DD24A1" w:rsidRPr="003938B4">
        <w:rPr>
          <w:rFonts w:ascii="Arial" w:hAnsi="Arial" w:cs="Arial"/>
          <w:sz w:val="26"/>
          <w:szCs w:val="26"/>
        </w:rPr>
        <w:t xml:space="preserve">. </w:t>
      </w:r>
      <w:r w:rsidR="00D355C1" w:rsidRPr="003938B4">
        <w:rPr>
          <w:rFonts w:ascii="Arial" w:hAnsi="Arial" w:cs="Arial"/>
          <w:sz w:val="26"/>
          <w:szCs w:val="26"/>
        </w:rPr>
        <w:t xml:space="preserve">В среднем на одного работника расходы составили </w:t>
      </w:r>
      <w:r w:rsidR="00622473" w:rsidRPr="003938B4">
        <w:rPr>
          <w:rFonts w:ascii="Arial" w:hAnsi="Arial" w:cs="Arial"/>
          <w:sz w:val="26"/>
          <w:szCs w:val="26"/>
        </w:rPr>
        <w:t>52,1</w:t>
      </w:r>
      <w:r w:rsidR="00D355C1" w:rsidRPr="003938B4">
        <w:rPr>
          <w:rFonts w:ascii="Arial" w:hAnsi="Arial" w:cs="Arial"/>
          <w:sz w:val="26"/>
          <w:szCs w:val="26"/>
        </w:rPr>
        <w:t xml:space="preserve"> тыс. рублей</w:t>
      </w:r>
      <w:r w:rsidR="00820C9C" w:rsidRPr="003938B4">
        <w:rPr>
          <w:rFonts w:ascii="Arial" w:hAnsi="Arial" w:cs="Arial"/>
          <w:sz w:val="26"/>
          <w:szCs w:val="26"/>
        </w:rPr>
        <w:t xml:space="preserve"> (в 2021 году – 50 тыс.)</w:t>
      </w:r>
      <w:r w:rsidR="00D355C1" w:rsidRPr="003938B4">
        <w:rPr>
          <w:rFonts w:ascii="Arial" w:hAnsi="Arial" w:cs="Arial"/>
          <w:sz w:val="26"/>
          <w:szCs w:val="26"/>
        </w:rPr>
        <w:t xml:space="preserve">. </w:t>
      </w:r>
      <w:r w:rsidR="005941F4" w:rsidRPr="003938B4">
        <w:rPr>
          <w:rFonts w:ascii="Arial" w:hAnsi="Arial" w:cs="Arial"/>
          <w:sz w:val="26"/>
          <w:szCs w:val="26"/>
        </w:rPr>
        <w:t xml:space="preserve">Основная доля затрат приходилась на </w:t>
      </w:r>
      <w:r w:rsidR="00820C9C" w:rsidRPr="003938B4">
        <w:rPr>
          <w:rFonts w:ascii="Arial" w:hAnsi="Arial" w:cs="Arial"/>
          <w:sz w:val="26"/>
          <w:szCs w:val="26"/>
        </w:rPr>
        <w:t xml:space="preserve">приобретение средств индивидуальной защиты (3 млрд. рублей), </w:t>
      </w:r>
      <w:r w:rsidR="001B1D51" w:rsidRPr="003938B4">
        <w:rPr>
          <w:rFonts w:ascii="Arial" w:hAnsi="Arial" w:cs="Arial"/>
          <w:sz w:val="26"/>
          <w:szCs w:val="26"/>
        </w:rPr>
        <w:t xml:space="preserve">проведение </w:t>
      </w:r>
      <w:r w:rsidR="005A0DCA" w:rsidRPr="003938B4">
        <w:rPr>
          <w:rFonts w:ascii="Arial" w:hAnsi="Arial" w:cs="Arial"/>
          <w:sz w:val="26"/>
          <w:szCs w:val="26"/>
        </w:rPr>
        <w:t>медицински</w:t>
      </w:r>
      <w:r w:rsidR="001B1D51" w:rsidRPr="003938B4">
        <w:rPr>
          <w:rFonts w:ascii="Arial" w:hAnsi="Arial" w:cs="Arial"/>
          <w:sz w:val="26"/>
          <w:szCs w:val="26"/>
        </w:rPr>
        <w:t>х</w:t>
      </w:r>
      <w:r w:rsidR="005A0DCA" w:rsidRPr="003938B4">
        <w:rPr>
          <w:rFonts w:ascii="Arial" w:hAnsi="Arial" w:cs="Arial"/>
          <w:sz w:val="26"/>
          <w:szCs w:val="26"/>
        </w:rPr>
        <w:t xml:space="preserve"> осмотр</w:t>
      </w:r>
      <w:r w:rsidR="001B1D51" w:rsidRPr="003938B4">
        <w:rPr>
          <w:rFonts w:ascii="Arial" w:hAnsi="Arial" w:cs="Arial"/>
          <w:sz w:val="26"/>
          <w:szCs w:val="26"/>
        </w:rPr>
        <w:t>ов</w:t>
      </w:r>
      <w:r w:rsidR="005A0DCA" w:rsidRPr="003938B4">
        <w:rPr>
          <w:rFonts w:ascii="Arial" w:hAnsi="Arial" w:cs="Arial"/>
          <w:sz w:val="26"/>
          <w:szCs w:val="26"/>
        </w:rPr>
        <w:t xml:space="preserve"> работников (</w:t>
      </w:r>
      <w:r w:rsidR="00622473" w:rsidRPr="003938B4">
        <w:rPr>
          <w:rFonts w:ascii="Arial" w:hAnsi="Arial" w:cs="Arial"/>
          <w:sz w:val="26"/>
          <w:szCs w:val="26"/>
        </w:rPr>
        <w:t>810</w:t>
      </w:r>
      <w:r w:rsidR="005A0DCA" w:rsidRPr="003938B4">
        <w:rPr>
          <w:rFonts w:ascii="Arial" w:hAnsi="Arial" w:cs="Arial"/>
          <w:sz w:val="26"/>
          <w:szCs w:val="26"/>
        </w:rPr>
        <w:t xml:space="preserve"> млн. руб</w:t>
      </w:r>
      <w:r w:rsidR="009F6B56" w:rsidRPr="003938B4">
        <w:rPr>
          <w:rFonts w:ascii="Arial" w:hAnsi="Arial" w:cs="Arial"/>
          <w:sz w:val="26"/>
          <w:szCs w:val="26"/>
        </w:rPr>
        <w:t>лей</w:t>
      </w:r>
      <w:r w:rsidR="005A0DCA" w:rsidRPr="003938B4">
        <w:rPr>
          <w:rFonts w:ascii="Arial" w:hAnsi="Arial" w:cs="Arial"/>
          <w:sz w:val="26"/>
          <w:szCs w:val="26"/>
        </w:rPr>
        <w:t>), обучени</w:t>
      </w:r>
      <w:r w:rsidR="001B1D51" w:rsidRPr="003938B4">
        <w:rPr>
          <w:rFonts w:ascii="Arial" w:hAnsi="Arial" w:cs="Arial"/>
          <w:sz w:val="26"/>
          <w:szCs w:val="26"/>
        </w:rPr>
        <w:t>е</w:t>
      </w:r>
      <w:r w:rsidR="005A0DCA" w:rsidRPr="003938B4">
        <w:rPr>
          <w:rFonts w:ascii="Arial" w:hAnsi="Arial" w:cs="Arial"/>
          <w:sz w:val="26"/>
          <w:szCs w:val="26"/>
        </w:rPr>
        <w:t xml:space="preserve"> работников по охране труда (</w:t>
      </w:r>
      <w:r w:rsidR="00622473" w:rsidRPr="003938B4">
        <w:rPr>
          <w:rFonts w:ascii="Arial" w:hAnsi="Arial" w:cs="Arial"/>
          <w:sz w:val="26"/>
          <w:szCs w:val="26"/>
        </w:rPr>
        <w:t>363</w:t>
      </w:r>
      <w:r w:rsidR="005A0DCA" w:rsidRPr="003938B4">
        <w:rPr>
          <w:rFonts w:ascii="Arial" w:hAnsi="Arial" w:cs="Arial"/>
          <w:sz w:val="26"/>
          <w:szCs w:val="26"/>
        </w:rPr>
        <w:t xml:space="preserve"> млн. руб</w:t>
      </w:r>
      <w:r w:rsidR="009F6B56" w:rsidRPr="003938B4">
        <w:rPr>
          <w:rFonts w:ascii="Arial" w:hAnsi="Arial" w:cs="Arial"/>
          <w:sz w:val="26"/>
          <w:szCs w:val="26"/>
        </w:rPr>
        <w:t>лей</w:t>
      </w:r>
      <w:r w:rsidR="005A0DCA" w:rsidRPr="003938B4">
        <w:rPr>
          <w:rFonts w:ascii="Arial" w:hAnsi="Arial" w:cs="Arial"/>
          <w:sz w:val="26"/>
          <w:szCs w:val="26"/>
        </w:rPr>
        <w:t xml:space="preserve">) </w:t>
      </w:r>
      <w:r w:rsidR="005941F4" w:rsidRPr="003938B4">
        <w:rPr>
          <w:rFonts w:ascii="Arial" w:hAnsi="Arial" w:cs="Arial"/>
          <w:sz w:val="26"/>
          <w:szCs w:val="26"/>
        </w:rPr>
        <w:t xml:space="preserve">и </w:t>
      </w:r>
      <w:r w:rsidR="00820C9C" w:rsidRPr="003938B4">
        <w:rPr>
          <w:rFonts w:ascii="Arial" w:hAnsi="Arial" w:cs="Arial"/>
          <w:sz w:val="26"/>
          <w:szCs w:val="26"/>
        </w:rPr>
        <w:t>т.п</w:t>
      </w:r>
      <w:r w:rsidR="005A0DCA" w:rsidRPr="003938B4">
        <w:rPr>
          <w:rFonts w:ascii="Arial" w:hAnsi="Arial" w:cs="Arial"/>
          <w:sz w:val="26"/>
          <w:szCs w:val="26"/>
        </w:rPr>
        <w:t>.</w:t>
      </w:r>
    </w:p>
    <w:p w14:paraId="462E3261" w14:textId="22FA1854" w:rsidR="00146BAD" w:rsidRPr="003938B4" w:rsidRDefault="00F47A80" w:rsidP="00711F12">
      <w:pPr>
        <w:ind w:right="-2" w:firstLine="709"/>
        <w:jc w:val="both"/>
        <w:rPr>
          <w:rFonts w:ascii="Arial" w:hAnsi="Arial" w:cs="Arial"/>
          <w:sz w:val="26"/>
          <w:szCs w:val="26"/>
        </w:rPr>
      </w:pPr>
      <w:r w:rsidRPr="003938B4">
        <w:rPr>
          <w:rFonts w:ascii="Arial" w:hAnsi="Arial" w:cs="Arial"/>
          <w:sz w:val="26"/>
          <w:szCs w:val="26"/>
        </w:rPr>
        <w:t>Вместе с тем</w:t>
      </w:r>
      <w:r w:rsidR="00CD6B9B" w:rsidRPr="003938B4">
        <w:rPr>
          <w:rFonts w:ascii="Arial" w:hAnsi="Arial" w:cs="Arial"/>
          <w:sz w:val="26"/>
          <w:szCs w:val="26"/>
        </w:rPr>
        <w:t xml:space="preserve"> о</w:t>
      </w:r>
      <w:r w:rsidR="00831D88" w:rsidRPr="003938B4">
        <w:rPr>
          <w:rFonts w:ascii="Arial" w:hAnsi="Arial" w:cs="Arial"/>
          <w:sz w:val="26"/>
          <w:szCs w:val="26"/>
        </w:rPr>
        <w:t>стается высокой ч</w:t>
      </w:r>
      <w:r w:rsidR="00CE3495" w:rsidRPr="003938B4">
        <w:rPr>
          <w:rFonts w:ascii="Arial" w:hAnsi="Arial" w:cs="Arial"/>
          <w:sz w:val="26"/>
          <w:szCs w:val="26"/>
        </w:rPr>
        <w:t>исленность и доля работников, занятых в условиях, не отвечающих санитарно-гигиеническим нормам</w:t>
      </w:r>
      <w:r w:rsidR="002A5A27" w:rsidRPr="003938B4">
        <w:rPr>
          <w:rFonts w:ascii="Arial" w:hAnsi="Arial" w:cs="Arial"/>
          <w:sz w:val="26"/>
          <w:szCs w:val="26"/>
        </w:rPr>
        <w:t xml:space="preserve">, которая </w:t>
      </w:r>
      <w:r w:rsidR="00CE3495" w:rsidRPr="003938B4">
        <w:rPr>
          <w:rFonts w:ascii="Arial" w:hAnsi="Arial" w:cs="Arial"/>
          <w:sz w:val="26"/>
          <w:szCs w:val="26"/>
        </w:rPr>
        <w:t xml:space="preserve">составляет </w:t>
      </w:r>
      <w:r w:rsidR="00CA1162" w:rsidRPr="003938B4">
        <w:rPr>
          <w:rFonts w:ascii="Arial" w:hAnsi="Arial" w:cs="Arial"/>
          <w:sz w:val="26"/>
          <w:szCs w:val="26"/>
        </w:rPr>
        <w:t>5</w:t>
      </w:r>
      <w:r w:rsidR="00622473" w:rsidRPr="003938B4">
        <w:rPr>
          <w:rFonts w:ascii="Arial" w:hAnsi="Arial" w:cs="Arial"/>
          <w:sz w:val="26"/>
          <w:szCs w:val="26"/>
        </w:rPr>
        <w:t>3%</w:t>
      </w:r>
      <w:r w:rsidR="00CE3495" w:rsidRPr="003938B4">
        <w:rPr>
          <w:rFonts w:ascii="Arial" w:hAnsi="Arial" w:cs="Arial"/>
          <w:sz w:val="26"/>
          <w:szCs w:val="26"/>
        </w:rPr>
        <w:t xml:space="preserve"> от общей численности работников</w:t>
      </w:r>
      <w:r w:rsidR="00F60801" w:rsidRPr="003938B4">
        <w:rPr>
          <w:rFonts w:ascii="Arial" w:hAnsi="Arial" w:cs="Arial"/>
          <w:sz w:val="26"/>
          <w:szCs w:val="26"/>
        </w:rPr>
        <w:t xml:space="preserve"> на предприятиях химических отраслей промышленности.</w:t>
      </w:r>
      <w:r w:rsidR="00D95CA9" w:rsidRPr="003938B4">
        <w:rPr>
          <w:rFonts w:ascii="Arial" w:hAnsi="Arial" w:cs="Arial"/>
          <w:sz w:val="26"/>
          <w:szCs w:val="26"/>
        </w:rPr>
        <w:t xml:space="preserve"> </w:t>
      </w:r>
      <w:r w:rsidR="001E1D1E" w:rsidRPr="003938B4">
        <w:rPr>
          <w:rFonts w:ascii="Arial" w:hAnsi="Arial" w:cs="Arial"/>
          <w:sz w:val="26"/>
          <w:szCs w:val="26"/>
        </w:rPr>
        <w:t xml:space="preserve">Результаты проведенной специальной оценки условий труда также отражают </w:t>
      </w:r>
      <w:r w:rsidR="00F52211" w:rsidRPr="003938B4">
        <w:rPr>
          <w:rFonts w:ascii="Arial" w:hAnsi="Arial" w:cs="Arial"/>
          <w:sz w:val="26"/>
          <w:szCs w:val="26"/>
        </w:rPr>
        <w:t>этот</w:t>
      </w:r>
      <w:r w:rsidR="001E1D1E" w:rsidRPr="003938B4">
        <w:rPr>
          <w:rFonts w:ascii="Arial" w:hAnsi="Arial" w:cs="Arial"/>
          <w:sz w:val="26"/>
          <w:szCs w:val="26"/>
        </w:rPr>
        <w:t xml:space="preserve"> показатель</w:t>
      </w:r>
      <w:r w:rsidR="00175557" w:rsidRPr="003938B4">
        <w:rPr>
          <w:rFonts w:ascii="Arial" w:hAnsi="Arial" w:cs="Arial"/>
          <w:sz w:val="26"/>
          <w:szCs w:val="26"/>
        </w:rPr>
        <w:t xml:space="preserve"> – </w:t>
      </w:r>
      <w:r w:rsidR="00082F3C" w:rsidRPr="003938B4">
        <w:rPr>
          <w:rFonts w:ascii="Arial" w:hAnsi="Arial" w:cs="Arial"/>
          <w:sz w:val="26"/>
          <w:szCs w:val="26"/>
        </w:rPr>
        <w:t>5</w:t>
      </w:r>
      <w:r w:rsidR="001546BD" w:rsidRPr="003938B4">
        <w:rPr>
          <w:rFonts w:ascii="Arial" w:hAnsi="Arial" w:cs="Arial"/>
          <w:sz w:val="26"/>
          <w:szCs w:val="26"/>
        </w:rPr>
        <w:t>8%</w:t>
      </w:r>
      <w:r w:rsidR="001E1D1E" w:rsidRPr="003938B4">
        <w:rPr>
          <w:rFonts w:ascii="Arial" w:hAnsi="Arial" w:cs="Arial"/>
          <w:sz w:val="26"/>
          <w:szCs w:val="26"/>
        </w:rPr>
        <w:t xml:space="preserve"> работников </w:t>
      </w:r>
      <w:r w:rsidR="00694A81" w:rsidRPr="003938B4">
        <w:rPr>
          <w:rFonts w:ascii="Arial" w:hAnsi="Arial" w:cs="Arial"/>
          <w:sz w:val="26"/>
          <w:szCs w:val="26"/>
        </w:rPr>
        <w:t>заняты</w:t>
      </w:r>
      <w:r w:rsidR="001E1D1E" w:rsidRPr="003938B4">
        <w:rPr>
          <w:rFonts w:ascii="Arial" w:hAnsi="Arial" w:cs="Arial"/>
          <w:sz w:val="26"/>
          <w:szCs w:val="26"/>
        </w:rPr>
        <w:t xml:space="preserve"> во вредных и (или) опасных условиях труда.</w:t>
      </w:r>
      <w:r w:rsidR="00BD0F41" w:rsidRPr="003938B4">
        <w:rPr>
          <w:rFonts w:ascii="Arial" w:hAnsi="Arial" w:cs="Arial"/>
          <w:i/>
          <w:sz w:val="26"/>
          <w:szCs w:val="26"/>
        </w:rPr>
        <w:t xml:space="preserve"> </w:t>
      </w:r>
      <w:r w:rsidR="00175557" w:rsidRPr="003938B4">
        <w:rPr>
          <w:rFonts w:ascii="Arial" w:hAnsi="Arial" w:cs="Arial"/>
          <w:sz w:val="26"/>
          <w:szCs w:val="26"/>
        </w:rPr>
        <w:t>Количество работников, получивших профессиональное заболевание</w:t>
      </w:r>
      <w:r w:rsidR="00146BAD" w:rsidRPr="003938B4">
        <w:rPr>
          <w:rFonts w:ascii="Arial" w:hAnsi="Arial" w:cs="Arial"/>
          <w:sz w:val="26"/>
          <w:szCs w:val="26"/>
        </w:rPr>
        <w:t xml:space="preserve"> в 20</w:t>
      </w:r>
      <w:r w:rsidR="00E33CDE" w:rsidRPr="003938B4">
        <w:rPr>
          <w:rFonts w:ascii="Arial" w:hAnsi="Arial" w:cs="Arial"/>
          <w:sz w:val="26"/>
          <w:szCs w:val="26"/>
        </w:rPr>
        <w:t>2</w:t>
      </w:r>
      <w:r w:rsidR="001546BD" w:rsidRPr="003938B4">
        <w:rPr>
          <w:rFonts w:ascii="Arial" w:hAnsi="Arial" w:cs="Arial"/>
          <w:sz w:val="26"/>
          <w:szCs w:val="26"/>
        </w:rPr>
        <w:t>2</w:t>
      </w:r>
      <w:r w:rsidR="00146BAD" w:rsidRPr="003938B4">
        <w:rPr>
          <w:rFonts w:ascii="Arial" w:hAnsi="Arial" w:cs="Arial"/>
          <w:sz w:val="26"/>
          <w:szCs w:val="26"/>
        </w:rPr>
        <w:t xml:space="preserve"> г. </w:t>
      </w:r>
      <w:r w:rsidR="00175557" w:rsidRPr="003938B4">
        <w:rPr>
          <w:rFonts w:ascii="Arial" w:hAnsi="Arial" w:cs="Arial"/>
          <w:sz w:val="26"/>
          <w:szCs w:val="26"/>
        </w:rPr>
        <w:t xml:space="preserve">составляет </w:t>
      </w:r>
      <w:r w:rsidR="001546BD" w:rsidRPr="003938B4">
        <w:rPr>
          <w:rFonts w:ascii="Arial" w:hAnsi="Arial" w:cs="Arial"/>
          <w:sz w:val="26"/>
          <w:szCs w:val="26"/>
        </w:rPr>
        <w:t>17</w:t>
      </w:r>
      <w:r w:rsidR="00175557" w:rsidRPr="003938B4">
        <w:rPr>
          <w:rFonts w:ascii="Arial" w:hAnsi="Arial" w:cs="Arial"/>
          <w:sz w:val="26"/>
          <w:szCs w:val="26"/>
        </w:rPr>
        <w:t xml:space="preserve"> человек</w:t>
      </w:r>
      <w:r w:rsidR="00162AA5" w:rsidRPr="003938B4">
        <w:rPr>
          <w:rFonts w:ascii="Arial" w:hAnsi="Arial" w:cs="Arial"/>
          <w:sz w:val="26"/>
          <w:szCs w:val="26"/>
        </w:rPr>
        <w:t>.</w:t>
      </w:r>
      <w:r w:rsidR="00F52211" w:rsidRPr="003938B4">
        <w:rPr>
          <w:rFonts w:ascii="Arial" w:hAnsi="Arial" w:cs="Arial"/>
          <w:sz w:val="26"/>
          <w:szCs w:val="26"/>
        </w:rPr>
        <w:t xml:space="preserve"> </w:t>
      </w:r>
    </w:p>
    <w:p w14:paraId="563C842D" w14:textId="397D0732" w:rsidR="009C48FE" w:rsidRPr="003938B4" w:rsidRDefault="009C48FE" w:rsidP="009C48F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938B4">
        <w:rPr>
          <w:rFonts w:ascii="Arial" w:eastAsia="Calibri" w:hAnsi="Arial" w:cs="Arial"/>
          <w:sz w:val="26"/>
          <w:szCs w:val="26"/>
        </w:rPr>
        <w:t>Несмотря на продолжа</w:t>
      </w:r>
      <w:r w:rsidR="00D24A44" w:rsidRPr="003938B4">
        <w:rPr>
          <w:rFonts w:ascii="Arial" w:eastAsia="Calibri" w:hAnsi="Arial" w:cs="Arial"/>
          <w:sz w:val="26"/>
          <w:szCs w:val="26"/>
        </w:rPr>
        <w:t>вшиеся</w:t>
      </w:r>
      <w:r w:rsidRPr="003938B4">
        <w:rPr>
          <w:rFonts w:ascii="Arial" w:eastAsia="Calibri" w:hAnsi="Arial" w:cs="Arial"/>
          <w:sz w:val="26"/>
          <w:szCs w:val="26"/>
        </w:rPr>
        <w:t xml:space="preserve"> ограничения, связанные с распространением новой коронавирусной инфекции, и мораторием на проведение проверок со стороны органов надзора и контроля,  техническими инспекторами труда Росхимпрофсоюза в 2022 году проведено 546 проверок соблюдения работодателями требований безопасности труда (в 2021 – 492 проверк</w:t>
      </w:r>
      <w:r w:rsidR="00CC76AC">
        <w:rPr>
          <w:rFonts w:ascii="Arial" w:eastAsia="Calibri" w:hAnsi="Arial" w:cs="Arial"/>
          <w:sz w:val="26"/>
          <w:szCs w:val="26"/>
        </w:rPr>
        <w:t>и</w:t>
      </w:r>
      <w:r w:rsidRPr="003938B4">
        <w:rPr>
          <w:rFonts w:ascii="Arial" w:eastAsia="Calibri" w:hAnsi="Arial" w:cs="Arial"/>
          <w:sz w:val="26"/>
          <w:szCs w:val="26"/>
        </w:rPr>
        <w:t xml:space="preserve">),  в результате чего было устранено 555 нарушений трудового законодательства (в 2021 – 401 нарушение).  </w:t>
      </w:r>
      <w:r w:rsidR="00D24A44" w:rsidRPr="003938B4">
        <w:rPr>
          <w:rFonts w:ascii="Arial" w:eastAsia="Calibri" w:hAnsi="Arial" w:cs="Arial"/>
          <w:sz w:val="26"/>
          <w:szCs w:val="26"/>
        </w:rPr>
        <w:t xml:space="preserve">Кроме того, силами </w:t>
      </w:r>
      <w:r w:rsidR="00D24A44" w:rsidRPr="003938B4">
        <w:rPr>
          <w:rFonts w:ascii="Arial" w:hAnsi="Arial" w:cs="Arial"/>
          <w:sz w:val="26"/>
          <w:szCs w:val="26"/>
        </w:rPr>
        <w:t xml:space="preserve">2254 </w:t>
      </w:r>
      <w:r w:rsidR="00D24A44" w:rsidRPr="003938B4">
        <w:rPr>
          <w:rFonts w:ascii="Arial" w:eastAsia="Calibri" w:hAnsi="Arial" w:cs="Arial"/>
          <w:sz w:val="26"/>
          <w:szCs w:val="26"/>
        </w:rPr>
        <w:t>уполномоченны</w:t>
      </w:r>
      <w:r w:rsidR="0012045F" w:rsidRPr="003938B4">
        <w:rPr>
          <w:rFonts w:ascii="Arial" w:eastAsia="Calibri" w:hAnsi="Arial" w:cs="Arial"/>
          <w:sz w:val="26"/>
          <w:szCs w:val="26"/>
        </w:rPr>
        <w:t>х</w:t>
      </w:r>
      <w:r w:rsidR="00D24A44" w:rsidRPr="003938B4">
        <w:rPr>
          <w:rFonts w:ascii="Arial" w:eastAsia="Calibri" w:hAnsi="Arial" w:cs="Arial"/>
          <w:sz w:val="26"/>
          <w:szCs w:val="26"/>
        </w:rPr>
        <w:t xml:space="preserve"> по охране труда Росхимпрофсоюза </w:t>
      </w:r>
      <w:r w:rsidR="00393384" w:rsidRPr="003938B4">
        <w:rPr>
          <w:rFonts w:ascii="Arial" w:eastAsia="Calibri" w:hAnsi="Arial" w:cs="Arial"/>
          <w:sz w:val="26"/>
          <w:szCs w:val="26"/>
        </w:rPr>
        <w:t xml:space="preserve">в 2022 году </w:t>
      </w:r>
      <w:r w:rsidR="00D24A44" w:rsidRPr="003938B4">
        <w:rPr>
          <w:rFonts w:ascii="Arial" w:eastAsia="Calibri" w:hAnsi="Arial" w:cs="Arial"/>
          <w:sz w:val="26"/>
          <w:szCs w:val="26"/>
        </w:rPr>
        <w:t xml:space="preserve">проведено </w:t>
      </w:r>
      <w:r w:rsidR="00D24A44" w:rsidRPr="003938B4">
        <w:rPr>
          <w:rFonts w:ascii="Arial" w:hAnsi="Arial" w:cs="Arial"/>
          <w:sz w:val="26"/>
          <w:szCs w:val="26"/>
        </w:rPr>
        <w:t>19865 проверок соблюдения требований законодательства.</w:t>
      </w:r>
    </w:p>
    <w:p w14:paraId="6AA7922E" w14:textId="073CD360" w:rsidR="009C48FE" w:rsidRPr="003938B4" w:rsidRDefault="009C48FE" w:rsidP="009C48FE">
      <w:pPr>
        <w:pStyle w:val="Default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3938B4">
        <w:rPr>
          <w:rFonts w:ascii="Arial" w:eastAsia="Times New Roman" w:hAnsi="Arial" w:cs="Arial"/>
          <w:sz w:val="26"/>
          <w:szCs w:val="26"/>
        </w:rPr>
        <w:t xml:space="preserve">Так, по результатам проверок, проведенных </w:t>
      </w:r>
      <w:r w:rsidR="00D24A44" w:rsidRPr="003938B4">
        <w:rPr>
          <w:rFonts w:ascii="Arial" w:eastAsia="Times New Roman" w:hAnsi="Arial" w:cs="Arial"/>
          <w:sz w:val="26"/>
          <w:szCs w:val="26"/>
        </w:rPr>
        <w:t xml:space="preserve">в </w:t>
      </w:r>
      <w:r w:rsidRPr="003938B4">
        <w:rPr>
          <w:rFonts w:ascii="Arial" w:hAnsi="Arial" w:cs="Arial"/>
          <w:sz w:val="26"/>
          <w:szCs w:val="26"/>
        </w:rPr>
        <w:t xml:space="preserve">Самарской </w:t>
      </w:r>
      <w:r w:rsidR="00D24A44" w:rsidRPr="003938B4">
        <w:rPr>
          <w:rFonts w:ascii="Arial" w:hAnsi="Arial" w:cs="Arial"/>
          <w:sz w:val="26"/>
          <w:szCs w:val="26"/>
        </w:rPr>
        <w:t>области</w:t>
      </w:r>
      <w:r w:rsidRPr="003938B4">
        <w:rPr>
          <w:rFonts w:ascii="Arial" w:hAnsi="Arial" w:cs="Arial"/>
          <w:sz w:val="26"/>
          <w:szCs w:val="26"/>
        </w:rPr>
        <w:t>,</w:t>
      </w:r>
      <w:r w:rsidRPr="003938B4">
        <w:rPr>
          <w:rFonts w:ascii="Arial" w:eastAsia="Times New Roman" w:hAnsi="Arial" w:cs="Arial"/>
          <w:color w:val="auto"/>
          <w:sz w:val="26"/>
          <w:szCs w:val="26"/>
        </w:rPr>
        <w:t xml:space="preserve"> </w:t>
      </w:r>
      <w:r w:rsidRPr="003938B4">
        <w:rPr>
          <w:rFonts w:ascii="Arial" w:eastAsia="Times New Roman" w:hAnsi="Arial" w:cs="Arial"/>
          <w:sz w:val="26"/>
          <w:szCs w:val="26"/>
        </w:rPr>
        <w:t xml:space="preserve">удалось выявить и устранить нарушения, касающиеся </w:t>
      </w:r>
      <w:r w:rsidRPr="003938B4">
        <w:rPr>
          <w:rFonts w:ascii="Arial" w:hAnsi="Arial" w:cs="Arial"/>
          <w:sz w:val="26"/>
          <w:szCs w:val="26"/>
        </w:rPr>
        <w:t>непроведения медицинских осмотров работников, занятых во вредных и опасных условиях труда</w:t>
      </w:r>
      <w:r w:rsidR="0053195C" w:rsidRPr="003938B4">
        <w:rPr>
          <w:rFonts w:ascii="Arial" w:hAnsi="Arial" w:cs="Arial"/>
          <w:sz w:val="26"/>
          <w:szCs w:val="26"/>
        </w:rPr>
        <w:t>. Н</w:t>
      </w:r>
      <w:r w:rsidR="00D24A44" w:rsidRPr="003938B4">
        <w:rPr>
          <w:rFonts w:ascii="Arial" w:hAnsi="Arial" w:cs="Arial"/>
          <w:sz w:val="26"/>
          <w:szCs w:val="26"/>
        </w:rPr>
        <w:t xml:space="preserve">апример, </w:t>
      </w:r>
      <w:r w:rsidRPr="003938B4">
        <w:rPr>
          <w:rFonts w:ascii="Arial" w:hAnsi="Arial" w:cs="Arial"/>
          <w:sz w:val="26"/>
          <w:szCs w:val="26"/>
        </w:rPr>
        <w:t>было выявлено, что на ООО «Таврия», «СКТБ «Пластик», ООО «СПС» Самарской области отсутствовали действующие договоры с центром профпатологии, и периодические осмотры в центрах профпатологии работников, занятых во вредных условиях труда, не проводились с 2019 года. По состоянию на момент проверки осмотр не прошли 52 человека. Нарушения по результатам проверки устранены.</w:t>
      </w:r>
    </w:p>
    <w:p w14:paraId="399FD4C4" w14:textId="032D76B7" w:rsidR="009C48FE" w:rsidRPr="003938B4" w:rsidRDefault="0012045F" w:rsidP="009C48F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938B4">
        <w:rPr>
          <w:rFonts w:ascii="Arial" w:hAnsi="Arial" w:cs="Arial"/>
          <w:sz w:val="26"/>
          <w:szCs w:val="26"/>
        </w:rPr>
        <w:t>В</w:t>
      </w:r>
      <w:r w:rsidR="009C48FE" w:rsidRPr="003938B4">
        <w:rPr>
          <w:rFonts w:ascii="Arial" w:hAnsi="Arial" w:cs="Arial"/>
          <w:sz w:val="26"/>
          <w:szCs w:val="26"/>
        </w:rPr>
        <w:t xml:space="preserve"> Ростовской области при проведении проверки в Новочеркасском ОП АО «Гланит» было выявлено, что в организации осуществлялись не в полном объеме приобретение и выдача сертифицированных средств индивидуальной защиты, а также смывающих и обеззараживающих средств работникам. В результате проведенной работы нарушения были устранены. </w:t>
      </w:r>
    </w:p>
    <w:p w14:paraId="03B6E7F7" w14:textId="2077C4FE" w:rsidR="00FD5F8F" w:rsidRPr="003938B4" w:rsidRDefault="009C48FE" w:rsidP="00FD5F8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938B4">
        <w:rPr>
          <w:rFonts w:ascii="Arial" w:hAnsi="Arial" w:cs="Arial"/>
          <w:sz w:val="26"/>
          <w:szCs w:val="26"/>
        </w:rPr>
        <w:t xml:space="preserve">В отчетном периоде продолжали выявляться нарушения, касающиеся </w:t>
      </w:r>
      <w:r w:rsidR="007053D6" w:rsidRPr="003938B4">
        <w:rPr>
          <w:rFonts w:ascii="Arial" w:hAnsi="Arial" w:cs="Arial"/>
          <w:sz w:val="26"/>
          <w:szCs w:val="26"/>
        </w:rPr>
        <w:t>процедуры управления</w:t>
      </w:r>
      <w:r w:rsidRPr="003938B4">
        <w:rPr>
          <w:rFonts w:ascii="Arial" w:hAnsi="Arial" w:cs="Arial"/>
          <w:sz w:val="26"/>
          <w:szCs w:val="26"/>
        </w:rPr>
        <w:t xml:space="preserve"> профессиональными рисками (ООО «СЭД», ООО «Технопласт», ООО «СКТБ «Пластик», ООО «Таврия» Самарской области): не утверждены профилактические мероприятия, направленные на корректировку и снижение уровня профессиональных рисков; работников не ознакомили с результатами оценки рисков.</w:t>
      </w:r>
      <w:r w:rsidR="00FD5F8F" w:rsidRPr="003938B4">
        <w:rPr>
          <w:rFonts w:ascii="Arial" w:hAnsi="Arial" w:cs="Arial"/>
          <w:sz w:val="26"/>
          <w:szCs w:val="26"/>
        </w:rPr>
        <w:t xml:space="preserve"> </w:t>
      </w:r>
    </w:p>
    <w:p w14:paraId="6EF05148" w14:textId="78A7BB3E" w:rsidR="00FD5F8F" w:rsidRPr="003938B4" w:rsidRDefault="00FD5F8F" w:rsidP="00FD5F8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938B4">
        <w:rPr>
          <w:rFonts w:ascii="Arial" w:hAnsi="Arial" w:cs="Arial"/>
          <w:sz w:val="26"/>
          <w:szCs w:val="26"/>
        </w:rPr>
        <w:t xml:space="preserve">В 2022 году продолжались проверки со стороны представителей Росхимпрофсоюза качества выдачи работникам СИЗ. В ряде организаций сформированы специальные комиссии, курирующие эти вопросы. Так, данные комиссии проводили проверки соответствия приобретаемой спецодежды, спецобуви и других средств защиты по своим защитным функциям и </w:t>
      </w:r>
      <w:r w:rsidRPr="003938B4">
        <w:rPr>
          <w:rFonts w:ascii="Arial" w:hAnsi="Arial" w:cs="Arial"/>
          <w:sz w:val="26"/>
          <w:szCs w:val="26"/>
        </w:rPr>
        <w:lastRenderedPageBreak/>
        <w:t xml:space="preserve">гигиеническим характеристикам ТР ТС 019/2011 в АО «Башкирская содовая компания», </w:t>
      </w:r>
      <w:r w:rsidR="00393384" w:rsidRPr="003938B4">
        <w:rPr>
          <w:rFonts w:ascii="Arial" w:hAnsi="Arial" w:cs="Arial"/>
          <w:sz w:val="26"/>
          <w:szCs w:val="26"/>
        </w:rPr>
        <w:t xml:space="preserve">предприятиях </w:t>
      </w:r>
      <w:r w:rsidRPr="003938B4">
        <w:rPr>
          <w:rFonts w:ascii="Arial" w:hAnsi="Arial" w:cs="Arial"/>
          <w:sz w:val="26"/>
          <w:szCs w:val="26"/>
        </w:rPr>
        <w:t>АО «ЕвроХим» и др.</w:t>
      </w:r>
    </w:p>
    <w:p w14:paraId="797E021C" w14:textId="055573FE" w:rsidR="00E632DB" w:rsidRPr="003938B4" w:rsidRDefault="009C48FE" w:rsidP="00E632DB">
      <w:pPr>
        <w:pStyle w:val="af0"/>
        <w:ind w:left="0" w:firstLine="709"/>
        <w:rPr>
          <w:rFonts w:ascii="Arial" w:eastAsia="Times New Roman" w:hAnsi="Arial" w:cs="Arial"/>
          <w:sz w:val="26"/>
          <w:szCs w:val="26"/>
        </w:rPr>
      </w:pPr>
      <w:r w:rsidRPr="003938B4">
        <w:rPr>
          <w:rFonts w:ascii="Arial" w:hAnsi="Arial" w:cs="Arial"/>
          <w:sz w:val="26"/>
          <w:szCs w:val="26"/>
        </w:rPr>
        <w:t xml:space="preserve">Работа по охране труда и здоровья работников </w:t>
      </w:r>
      <w:r w:rsidR="00B62705" w:rsidRPr="003938B4">
        <w:rPr>
          <w:rFonts w:ascii="Arial" w:hAnsi="Arial" w:cs="Arial"/>
          <w:sz w:val="26"/>
          <w:szCs w:val="26"/>
        </w:rPr>
        <w:t>структурными</w:t>
      </w:r>
      <w:r w:rsidRPr="003938B4">
        <w:rPr>
          <w:rFonts w:ascii="Arial" w:hAnsi="Arial" w:cs="Arial"/>
          <w:sz w:val="26"/>
          <w:szCs w:val="26"/>
        </w:rPr>
        <w:t xml:space="preserve"> организациями </w:t>
      </w:r>
      <w:r w:rsidR="00B62705" w:rsidRPr="003938B4">
        <w:rPr>
          <w:rFonts w:ascii="Arial" w:hAnsi="Arial" w:cs="Arial"/>
          <w:sz w:val="26"/>
          <w:szCs w:val="26"/>
        </w:rPr>
        <w:t>Росхимпрофсоюза</w:t>
      </w:r>
      <w:r w:rsidRPr="003938B4">
        <w:rPr>
          <w:rFonts w:ascii="Arial" w:hAnsi="Arial" w:cs="Arial"/>
          <w:sz w:val="26"/>
          <w:szCs w:val="26"/>
        </w:rPr>
        <w:t xml:space="preserve"> проводится в тесном контакте со службами/управлениями/отделами охраны труда, производственного контроля за промышленной безопасностью. Так, в ряде организаций функционируют постоянно</w:t>
      </w:r>
      <w:r w:rsidR="00820C9C" w:rsidRPr="003938B4">
        <w:rPr>
          <w:rFonts w:ascii="Arial" w:hAnsi="Arial" w:cs="Arial"/>
          <w:sz w:val="26"/>
          <w:szCs w:val="26"/>
        </w:rPr>
        <w:t xml:space="preserve"> </w:t>
      </w:r>
      <w:r w:rsidRPr="003938B4">
        <w:rPr>
          <w:rFonts w:ascii="Arial" w:hAnsi="Arial" w:cs="Arial"/>
          <w:sz w:val="26"/>
          <w:szCs w:val="26"/>
        </w:rPr>
        <w:t xml:space="preserve">действующие комиссии производственного трехступенчатого контроля, </w:t>
      </w:r>
      <w:r w:rsidR="007053D6" w:rsidRPr="003938B4">
        <w:rPr>
          <w:rFonts w:ascii="Arial" w:hAnsi="Arial" w:cs="Arial"/>
          <w:sz w:val="26"/>
          <w:szCs w:val="26"/>
        </w:rPr>
        <w:t>которые, согласно утвержденному плану-графику,</w:t>
      </w:r>
      <w:r w:rsidRPr="003938B4">
        <w:rPr>
          <w:rFonts w:ascii="Arial" w:hAnsi="Arial" w:cs="Arial"/>
          <w:sz w:val="26"/>
          <w:szCs w:val="26"/>
        </w:rPr>
        <w:t xml:space="preserve"> осуществляли в 2022 году проверки в подразделениях организаций. В работе этих комиссий участвуют специалисты по направлениям, уполномоченные по охране труда Росхимпрофсоюза, технические инспекторы труда территориальных организаций Росхимпрофсоюза. Результаты проверок объектов доводятся до соответствующих руководителей и коллективов, а также выносятся на еженедельные совещания руководителей подразделений производственных площадок. Всем устанавливаются сроки устранения выявленных нарушений (данная практика реализуется в организациях АО «Газпромнефть-ОНПЗ», ООО «Омсктехуглерод», АО «Башкирская содовая компания», АО «Омский каучук», ПАО «КуйбышевАзот» и др.).</w:t>
      </w:r>
      <w:r w:rsidR="00E632DB" w:rsidRPr="003938B4">
        <w:rPr>
          <w:rFonts w:ascii="Arial" w:hAnsi="Arial" w:cs="Arial"/>
          <w:sz w:val="26"/>
          <w:szCs w:val="26"/>
        </w:rPr>
        <w:t xml:space="preserve"> Однако реальная и эффективная работа комитетов (комиссий) по охране труда организована не во всех </w:t>
      </w:r>
      <w:r w:rsidR="001D5FC0" w:rsidRPr="003938B4">
        <w:rPr>
          <w:rFonts w:ascii="Arial" w:hAnsi="Arial" w:cs="Arial"/>
          <w:sz w:val="26"/>
          <w:szCs w:val="26"/>
        </w:rPr>
        <w:t>предприятиях, где действуют профорганизации</w:t>
      </w:r>
      <w:r w:rsidR="00E632DB" w:rsidRPr="003938B4">
        <w:rPr>
          <w:rFonts w:ascii="Arial" w:hAnsi="Arial" w:cs="Arial"/>
          <w:sz w:val="26"/>
          <w:szCs w:val="26"/>
        </w:rPr>
        <w:t xml:space="preserve"> Профсоюза.</w:t>
      </w:r>
    </w:p>
    <w:p w14:paraId="211D6B32" w14:textId="5DD83ECE" w:rsidR="002C4096" w:rsidRPr="003938B4" w:rsidRDefault="00E632DB" w:rsidP="002C409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938B4">
        <w:rPr>
          <w:rFonts w:ascii="Arial" w:hAnsi="Arial" w:cs="Arial"/>
          <w:sz w:val="26"/>
          <w:szCs w:val="26"/>
        </w:rPr>
        <w:t>В</w:t>
      </w:r>
      <w:r w:rsidR="002C4096" w:rsidRPr="003938B4">
        <w:rPr>
          <w:rFonts w:ascii="Arial" w:hAnsi="Arial" w:cs="Arial"/>
          <w:sz w:val="26"/>
          <w:szCs w:val="26"/>
        </w:rPr>
        <w:t xml:space="preserve"> условиях изменений в действующем законодательстве </w:t>
      </w:r>
      <w:r w:rsidRPr="003938B4">
        <w:rPr>
          <w:rFonts w:ascii="Arial" w:hAnsi="Arial" w:cs="Arial"/>
          <w:sz w:val="26"/>
          <w:szCs w:val="26"/>
        </w:rPr>
        <w:t xml:space="preserve">представители </w:t>
      </w:r>
      <w:r w:rsidR="002C4096" w:rsidRPr="003938B4">
        <w:rPr>
          <w:rFonts w:ascii="Arial" w:hAnsi="Arial" w:cs="Arial"/>
          <w:sz w:val="26"/>
          <w:szCs w:val="26"/>
        </w:rPr>
        <w:t>Росхимпрофсоюза продолжа</w:t>
      </w:r>
      <w:r w:rsidRPr="003938B4">
        <w:rPr>
          <w:rFonts w:ascii="Arial" w:hAnsi="Arial" w:cs="Arial"/>
          <w:sz w:val="26"/>
          <w:szCs w:val="26"/>
        </w:rPr>
        <w:t>ли</w:t>
      </w:r>
      <w:r w:rsidR="002C4096" w:rsidRPr="003938B4">
        <w:rPr>
          <w:rFonts w:ascii="Arial" w:hAnsi="Arial" w:cs="Arial"/>
          <w:sz w:val="26"/>
          <w:szCs w:val="26"/>
        </w:rPr>
        <w:t xml:space="preserve"> решать вопросы повышения гарантий работникам в области безопасности труда через социальный диалог, закрепляя дополнительные гарантии по охране труда в коллективных договорах организаций. Например, в коллективных договорах химпредприятий (ПАО «Ф</w:t>
      </w:r>
      <w:r w:rsidR="00E16E1A" w:rsidRPr="003938B4">
        <w:rPr>
          <w:rFonts w:ascii="Arial" w:hAnsi="Arial" w:cs="Arial"/>
          <w:sz w:val="26"/>
          <w:szCs w:val="26"/>
        </w:rPr>
        <w:t>осАгро</w:t>
      </w:r>
      <w:r w:rsidR="002C4096" w:rsidRPr="003938B4">
        <w:rPr>
          <w:rFonts w:ascii="Arial" w:hAnsi="Arial" w:cs="Arial"/>
          <w:sz w:val="26"/>
          <w:szCs w:val="26"/>
        </w:rPr>
        <w:t>», АО МХК «Еврохим», ПАО «Акрон», ПАО «Пигмент», АО «Башкирская содовая компания», ПАО «Уралхимпласт» и др.) по инициативе профсоюзной стороны установлены следующие гарантии:</w:t>
      </w:r>
    </w:p>
    <w:p w14:paraId="00A627F2" w14:textId="77777777" w:rsidR="002C4096" w:rsidRPr="003938B4" w:rsidRDefault="002C4096" w:rsidP="002C4096">
      <w:pPr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3938B4">
        <w:rPr>
          <w:rFonts w:ascii="Arial" w:hAnsi="Arial" w:cs="Arial"/>
          <w:color w:val="22272F"/>
          <w:sz w:val="26"/>
          <w:szCs w:val="26"/>
          <w:shd w:val="clear" w:color="auto" w:fill="FFFFFF"/>
        </w:rPr>
        <w:t xml:space="preserve">- выдача дополнительных </w:t>
      </w:r>
      <w:r w:rsidRPr="003938B4">
        <w:rPr>
          <w:rFonts w:ascii="Arial" w:hAnsi="Arial" w:cs="Arial"/>
          <w:sz w:val="26"/>
          <w:szCs w:val="26"/>
        </w:rPr>
        <w:t>средств индивидуальной и коллективной защиты сверх установленных типовыми отраслевыми нормами;</w:t>
      </w:r>
    </w:p>
    <w:p w14:paraId="01572D09" w14:textId="7EB3F136" w:rsidR="002C4096" w:rsidRPr="003938B4" w:rsidRDefault="002C4096" w:rsidP="0010614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938B4">
        <w:rPr>
          <w:rFonts w:ascii="Arial" w:hAnsi="Arial" w:cs="Arial"/>
          <w:sz w:val="26"/>
          <w:szCs w:val="26"/>
        </w:rPr>
        <w:t>- обеспечение молоком не только работников, которым оно</w:t>
      </w:r>
      <w:r w:rsidR="00106145" w:rsidRPr="003938B4">
        <w:rPr>
          <w:rFonts w:ascii="Arial" w:hAnsi="Arial" w:cs="Arial"/>
          <w:sz w:val="26"/>
          <w:szCs w:val="26"/>
        </w:rPr>
        <w:t xml:space="preserve"> </w:t>
      </w:r>
      <w:r w:rsidRPr="003938B4">
        <w:rPr>
          <w:rFonts w:ascii="Arial" w:hAnsi="Arial" w:cs="Arial"/>
          <w:sz w:val="26"/>
          <w:szCs w:val="26"/>
        </w:rPr>
        <w:t>положено в соответствии с действующим законодательством, но и тех, кто его получал до введения законодательства о СОУТ, либо всех работников организации;</w:t>
      </w:r>
    </w:p>
    <w:p w14:paraId="1234C1B3" w14:textId="1FEFEE5A" w:rsidR="00D949B6" w:rsidRPr="003938B4" w:rsidRDefault="00D949B6" w:rsidP="0010614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938B4">
        <w:rPr>
          <w:rFonts w:ascii="Arial" w:hAnsi="Arial" w:cs="Arial"/>
          <w:sz w:val="26"/>
          <w:szCs w:val="26"/>
        </w:rPr>
        <w:t>- предоставление работникам повышенных по сравнению с действующим трудовым законодательством надбавок за работу во вредных или опасных условиях труда, увеличенной продолжительности дополнительных отпусков, сокращенного рабочего времени;</w:t>
      </w:r>
    </w:p>
    <w:p w14:paraId="086755A4" w14:textId="77777777" w:rsidR="002C4096" w:rsidRPr="003938B4" w:rsidRDefault="002C4096" w:rsidP="002C409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938B4">
        <w:rPr>
          <w:rFonts w:ascii="Arial" w:hAnsi="Arial" w:cs="Arial"/>
          <w:sz w:val="26"/>
          <w:szCs w:val="26"/>
        </w:rPr>
        <w:t>- внедрение дополнительных страховых программ по страхованию жизни от несчастных случаев;</w:t>
      </w:r>
    </w:p>
    <w:p w14:paraId="7F4D295C" w14:textId="77777777" w:rsidR="002C4096" w:rsidRPr="003938B4" w:rsidRDefault="002C4096" w:rsidP="002C409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938B4">
        <w:rPr>
          <w:rFonts w:ascii="Arial" w:hAnsi="Arial" w:cs="Arial"/>
          <w:sz w:val="26"/>
          <w:szCs w:val="26"/>
        </w:rPr>
        <w:t xml:space="preserve">- проведение дополнительных медицинских осмотров и обследований работников за счёт средств работодателей и др. </w:t>
      </w:r>
    </w:p>
    <w:p w14:paraId="0E98A3FC" w14:textId="75454459" w:rsidR="002C4096" w:rsidRPr="003938B4" w:rsidRDefault="00E763B5" w:rsidP="002C4096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3938B4">
        <w:rPr>
          <w:rFonts w:ascii="Arial" w:eastAsia="Calibri" w:hAnsi="Arial" w:cs="Arial"/>
          <w:sz w:val="26"/>
          <w:szCs w:val="26"/>
        </w:rPr>
        <w:t>А</w:t>
      </w:r>
      <w:r w:rsidR="002C4096" w:rsidRPr="003938B4">
        <w:rPr>
          <w:rFonts w:ascii="Arial" w:eastAsia="Calibri" w:hAnsi="Arial" w:cs="Arial"/>
          <w:sz w:val="26"/>
          <w:szCs w:val="26"/>
        </w:rPr>
        <w:t>ктуальным направлением деятельности технических инспекторов Росхимпрофсоюза в 2022 году оставалось консультирование работников по вопросам, связанным с предоставлением гарантий и компенсаций за работу во вредных/опасных условиях труда, проведением медицинских осмотров, организацией безопасного рабочего процесса.</w:t>
      </w:r>
    </w:p>
    <w:p w14:paraId="0FB58C26" w14:textId="7D5BF8EC" w:rsidR="00E632DB" w:rsidRPr="003938B4" w:rsidRDefault="002C4096" w:rsidP="00E632DB">
      <w:pPr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3938B4">
        <w:rPr>
          <w:rFonts w:ascii="Arial" w:hAnsi="Arial" w:cs="Arial"/>
          <w:color w:val="22272F"/>
          <w:sz w:val="26"/>
          <w:szCs w:val="26"/>
          <w:shd w:val="clear" w:color="auto" w:fill="FFFFFF"/>
        </w:rPr>
        <w:t>В целях проведения мероприятий по продвижению основных принципов концепции "нулевого" травматизма</w:t>
      </w:r>
      <w:r w:rsidRPr="003938B4">
        <w:rPr>
          <w:rFonts w:ascii="Arial" w:hAnsi="Arial" w:cs="Arial"/>
          <w:sz w:val="26"/>
          <w:szCs w:val="26"/>
        </w:rPr>
        <w:t xml:space="preserve"> Росхимпрофсоюз в 2022 году продолжал работу, направленную на разъяснение норм действующего законодательства </w:t>
      </w:r>
      <w:r w:rsidRPr="003938B4">
        <w:rPr>
          <w:rFonts w:ascii="Arial" w:hAnsi="Arial" w:cs="Arial"/>
          <w:sz w:val="26"/>
          <w:szCs w:val="26"/>
        </w:rPr>
        <w:lastRenderedPageBreak/>
        <w:t>в области охраны труда, повышение уровня знаний представителей Росхимпрофсоюза в области охраны труда. Так, технические инспекторы Росхимпрофсоюза участвовали в организации различных образовательных площадок, направленных на постоянное повышение квалификации профактива в вопросах охраны труда. Например, в ООО «ЕвроХим-ВолгаКалий» действует программа ежесменной оценк</w:t>
      </w:r>
      <w:r w:rsidR="007053D6" w:rsidRPr="003938B4">
        <w:rPr>
          <w:rFonts w:ascii="Arial" w:hAnsi="Arial" w:cs="Arial"/>
          <w:sz w:val="26"/>
          <w:szCs w:val="26"/>
        </w:rPr>
        <w:t>и</w:t>
      </w:r>
      <w:r w:rsidRPr="003938B4">
        <w:rPr>
          <w:rFonts w:ascii="Arial" w:hAnsi="Arial" w:cs="Arial"/>
          <w:sz w:val="26"/>
          <w:szCs w:val="26"/>
        </w:rPr>
        <w:t xml:space="preserve"> рисков на рабочих местах, направленная на исключение опасных факторов, которые могут воздействовать на работника в процессе выполнения им работ. Работодатель совместно с профсоюзной организацией проводит системное обучение работников по вопросам её реализации.</w:t>
      </w:r>
      <w:r w:rsidR="00E632DB" w:rsidRPr="003938B4">
        <w:rPr>
          <w:rFonts w:ascii="Arial" w:eastAsia="Calibri" w:hAnsi="Arial" w:cs="Arial"/>
          <w:sz w:val="26"/>
          <w:szCs w:val="26"/>
        </w:rPr>
        <w:t xml:space="preserve"> </w:t>
      </w:r>
    </w:p>
    <w:p w14:paraId="2EF09438" w14:textId="55A32583" w:rsidR="002C4096" w:rsidRPr="003938B4" w:rsidRDefault="002C4096" w:rsidP="002C409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938B4">
        <w:rPr>
          <w:rFonts w:ascii="Arial" w:hAnsi="Arial" w:cs="Arial"/>
          <w:sz w:val="26"/>
          <w:szCs w:val="26"/>
        </w:rPr>
        <w:t>В 2022 году проводились конкурсы, направленные на пропаганду тем «нулевого травматизма» и нетерпимости к нарушениям в области охраны труда. Так, в 2022 году Самарская областная организация Росхимпрофсоюза провела конкурс видеороликов уполномоченных по охране труда «Простыми словами о безопасности».</w:t>
      </w:r>
    </w:p>
    <w:p w14:paraId="15536A2E" w14:textId="34475D94" w:rsidR="00830F01" w:rsidRPr="003938B4" w:rsidRDefault="00830F01" w:rsidP="00830F0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938B4">
        <w:rPr>
          <w:rFonts w:ascii="Arial" w:hAnsi="Arial" w:cs="Arial"/>
          <w:sz w:val="26"/>
          <w:szCs w:val="26"/>
        </w:rPr>
        <w:t xml:space="preserve">В целях выявления наиболее эффективных практик организации общественного контроля Профсоюз в 2022 году продолжил проведение ежегодного смотра-конкурса на звание «Лучшее уполномоченное (доверенное) лицо по охране труда Росхимпрофсоюза». В нем приняло участие 139 человек. Проведение данного смотра-конкурса позволяет внедрять передовой опыт профсоюзного контроля, а также совершенствовать систему внутреннего контроля соблюдения работодателями трудового законодательства Российской Федерации. </w:t>
      </w:r>
      <w:r w:rsidR="00E763B5" w:rsidRPr="003938B4">
        <w:rPr>
          <w:rFonts w:ascii="Arial" w:hAnsi="Arial" w:cs="Arial"/>
          <w:sz w:val="26"/>
          <w:szCs w:val="26"/>
        </w:rPr>
        <w:t xml:space="preserve">Вместе с тем в ходе проведения конкурса был выявлен ряд </w:t>
      </w:r>
      <w:r w:rsidRPr="003938B4">
        <w:rPr>
          <w:rFonts w:ascii="Arial" w:hAnsi="Arial" w:cs="Arial"/>
          <w:sz w:val="26"/>
          <w:szCs w:val="26"/>
        </w:rPr>
        <w:t>вопросов к качественной и количественной оценке результатов работы уполномоченных (доверенных) лиц по охране труда, что требует доработки организационно-правовой части данного конкурса.</w:t>
      </w:r>
    </w:p>
    <w:p w14:paraId="22560338" w14:textId="63A6A974" w:rsidR="00E763B5" w:rsidRPr="003938B4" w:rsidRDefault="002C4096" w:rsidP="00E763B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938B4">
        <w:rPr>
          <w:rFonts w:ascii="Arial" w:hAnsi="Arial" w:cs="Arial"/>
          <w:sz w:val="26"/>
          <w:szCs w:val="26"/>
        </w:rPr>
        <w:t xml:space="preserve">Под постоянным контролем со стороны представителей Росхимпрофсоюза в отчетном периоде продолжала находиться тема защиты работников от распространения </w:t>
      </w:r>
      <w:r w:rsidR="00CC76AC">
        <w:rPr>
          <w:rFonts w:ascii="Arial" w:hAnsi="Arial" w:cs="Arial"/>
          <w:sz w:val="26"/>
          <w:szCs w:val="26"/>
        </w:rPr>
        <w:t>различных</w:t>
      </w:r>
      <w:r w:rsidRPr="003938B4">
        <w:rPr>
          <w:rFonts w:ascii="Arial" w:hAnsi="Arial" w:cs="Arial"/>
          <w:sz w:val="26"/>
          <w:szCs w:val="26"/>
        </w:rPr>
        <w:t xml:space="preserve"> заболеваний (в т.ч. коронавирусной инфекции) и реабилитации переболевших (АО «Газпромнефть-ОНПЗ» ООО «Омсктехуглерод» и др.).</w:t>
      </w:r>
    </w:p>
    <w:p w14:paraId="0A3E86AC" w14:textId="77777777" w:rsidR="005C11A4" w:rsidRPr="00E763B5" w:rsidRDefault="005C11A4" w:rsidP="002C4096">
      <w:pPr>
        <w:ind w:firstLine="709"/>
        <w:jc w:val="both"/>
        <w:rPr>
          <w:rFonts w:ascii="Arial" w:hAnsi="Arial" w:cs="Arial"/>
          <w:szCs w:val="28"/>
        </w:rPr>
      </w:pPr>
    </w:p>
    <w:p w14:paraId="57793EC8" w14:textId="77777777" w:rsidR="005C11A4" w:rsidRPr="00E763B5" w:rsidRDefault="005C11A4" w:rsidP="002C4096">
      <w:pPr>
        <w:ind w:firstLine="709"/>
        <w:jc w:val="both"/>
        <w:rPr>
          <w:rFonts w:ascii="Arial" w:hAnsi="Arial" w:cs="Arial"/>
          <w:szCs w:val="28"/>
        </w:rPr>
      </w:pPr>
    </w:p>
    <w:p w14:paraId="4B4729FA" w14:textId="77777777" w:rsidR="005C11A4" w:rsidRPr="00E763B5" w:rsidRDefault="005C11A4" w:rsidP="002C4096">
      <w:pPr>
        <w:ind w:firstLine="709"/>
        <w:jc w:val="both"/>
        <w:rPr>
          <w:rFonts w:ascii="Arial" w:hAnsi="Arial" w:cs="Arial"/>
          <w:szCs w:val="28"/>
        </w:rPr>
      </w:pPr>
    </w:p>
    <w:p w14:paraId="67D06418" w14:textId="77777777" w:rsidR="007B5B73" w:rsidRPr="00E763B5" w:rsidRDefault="007B5B73" w:rsidP="002C4096">
      <w:pPr>
        <w:ind w:firstLine="709"/>
        <w:jc w:val="both"/>
        <w:rPr>
          <w:rFonts w:ascii="Arial" w:hAnsi="Arial" w:cs="Arial"/>
          <w:szCs w:val="28"/>
        </w:rPr>
      </w:pPr>
    </w:p>
    <w:p w14:paraId="5DAA5D62" w14:textId="77777777" w:rsidR="007B5B73" w:rsidRPr="00E763B5" w:rsidRDefault="007B5B73" w:rsidP="002C4096">
      <w:pPr>
        <w:ind w:firstLine="709"/>
        <w:jc w:val="both"/>
        <w:rPr>
          <w:rFonts w:ascii="Arial" w:hAnsi="Arial" w:cs="Arial"/>
          <w:szCs w:val="28"/>
        </w:rPr>
      </w:pPr>
    </w:p>
    <w:p w14:paraId="3E6AB007" w14:textId="77777777" w:rsidR="007B5B73" w:rsidRPr="00E763B5" w:rsidRDefault="007B5B73" w:rsidP="002C4096">
      <w:pPr>
        <w:ind w:firstLine="709"/>
        <w:jc w:val="both"/>
        <w:rPr>
          <w:rFonts w:ascii="Arial" w:hAnsi="Arial" w:cs="Arial"/>
          <w:szCs w:val="28"/>
        </w:rPr>
      </w:pPr>
    </w:p>
    <w:p w14:paraId="1185275E" w14:textId="77777777" w:rsidR="007B5B73" w:rsidRPr="00E763B5" w:rsidRDefault="007B5B73" w:rsidP="002C4096">
      <w:pPr>
        <w:ind w:firstLine="709"/>
        <w:jc w:val="both"/>
        <w:rPr>
          <w:rFonts w:ascii="Arial" w:hAnsi="Arial" w:cs="Arial"/>
          <w:szCs w:val="28"/>
        </w:rPr>
      </w:pPr>
    </w:p>
    <w:p w14:paraId="17B5DCA9" w14:textId="77777777" w:rsidR="007B5B73" w:rsidRPr="00E763B5" w:rsidRDefault="007B5B73" w:rsidP="002C4096">
      <w:pPr>
        <w:ind w:firstLine="709"/>
        <w:jc w:val="both"/>
        <w:rPr>
          <w:rFonts w:ascii="Arial" w:hAnsi="Arial" w:cs="Arial"/>
          <w:szCs w:val="28"/>
        </w:rPr>
      </w:pPr>
    </w:p>
    <w:p w14:paraId="229C60BD" w14:textId="77777777" w:rsidR="007B5B73" w:rsidRPr="00E763B5" w:rsidRDefault="007B5B73" w:rsidP="002C4096">
      <w:pPr>
        <w:ind w:firstLine="709"/>
        <w:jc w:val="both"/>
        <w:rPr>
          <w:rFonts w:ascii="Arial" w:hAnsi="Arial" w:cs="Arial"/>
          <w:szCs w:val="28"/>
        </w:rPr>
      </w:pPr>
    </w:p>
    <w:p w14:paraId="4FC99B48" w14:textId="77777777" w:rsidR="007B5B73" w:rsidRPr="00E763B5" w:rsidRDefault="007B5B73" w:rsidP="002C4096">
      <w:pPr>
        <w:ind w:firstLine="709"/>
        <w:jc w:val="both"/>
        <w:rPr>
          <w:rFonts w:ascii="Arial" w:hAnsi="Arial" w:cs="Arial"/>
          <w:szCs w:val="28"/>
        </w:rPr>
      </w:pPr>
    </w:p>
    <w:p w14:paraId="19109727" w14:textId="77777777" w:rsidR="007B5B73" w:rsidRPr="00E763B5" w:rsidRDefault="007B5B73" w:rsidP="002C4096">
      <w:pPr>
        <w:ind w:firstLine="709"/>
        <w:jc w:val="both"/>
        <w:rPr>
          <w:rFonts w:ascii="Arial" w:hAnsi="Arial" w:cs="Arial"/>
          <w:szCs w:val="28"/>
        </w:rPr>
      </w:pPr>
    </w:p>
    <w:p w14:paraId="4A7DFD29" w14:textId="77777777" w:rsidR="007B5B73" w:rsidRPr="00E763B5" w:rsidRDefault="007B5B73" w:rsidP="002C4096">
      <w:pPr>
        <w:ind w:firstLine="709"/>
        <w:jc w:val="both"/>
        <w:rPr>
          <w:rFonts w:ascii="Arial" w:hAnsi="Arial" w:cs="Arial"/>
          <w:szCs w:val="28"/>
        </w:rPr>
      </w:pPr>
    </w:p>
    <w:p w14:paraId="0883116F" w14:textId="77777777" w:rsidR="007B5B73" w:rsidRPr="00E763B5" w:rsidRDefault="007B5B73" w:rsidP="002C4096">
      <w:pPr>
        <w:ind w:firstLine="709"/>
        <w:jc w:val="both"/>
        <w:rPr>
          <w:rFonts w:ascii="Arial" w:hAnsi="Arial" w:cs="Arial"/>
          <w:szCs w:val="28"/>
        </w:rPr>
      </w:pPr>
    </w:p>
    <w:p w14:paraId="736AA72C" w14:textId="77777777" w:rsidR="007B5B73" w:rsidRPr="00E763B5" w:rsidRDefault="007B5B73" w:rsidP="002C4096">
      <w:pPr>
        <w:ind w:firstLine="709"/>
        <w:jc w:val="both"/>
        <w:rPr>
          <w:rFonts w:ascii="Arial" w:hAnsi="Arial" w:cs="Arial"/>
          <w:szCs w:val="28"/>
        </w:rPr>
      </w:pPr>
    </w:p>
    <w:p w14:paraId="4E5D1F19" w14:textId="77777777" w:rsidR="007B5B73" w:rsidRPr="00E763B5" w:rsidRDefault="007B5B73" w:rsidP="002C4096">
      <w:pPr>
        <w:ind w:firstLine="709"/>
        <w:jc w:val="both"/>
        <w:rPr>
          <w:rFonts w:ascii="Arial" w:hAnsi="Arial" w:cs="Arial"/>
          <w:szCs w:val="28"/>
        </w:rPr>
      </w:pPr>
    </w:p>
    <w:p w14:paraId="503A8DB9" w14:textId="77777777" w:rsidR="007B5B73" w:rsidRPr="00E763B5" w:rsidRDefault="007B5B73" w:rsidP="002C4096">
      <w:pPr>
        <w:ind w:firstLine="709"/>
        <w:jc w:val="both"/>
        <w:rPr>
          <w:rFonts w:ascii="Arial" w:hAnsi="Arial" w:cs="Arial"/>
          <w:szCs w:val="28"/>
        </w:rPr>
      </w:pPr>
    </w:p>
    <w:p w14:paraId="6A70515D" w14:textId="77777777" w:rsidR="007B5B73" w:rsidRPr="00E763B5" w:rsidRDefault="007B5B73" w:rsidP="002C4096">
      <w:pPr>
        <w:ind w:firstLine="709"/>
        <w:jc w:val="both"/>
        <w:rPr>
          <w:rFonts w:ascii="Arial" w:hAnsi="Arial" w:cs="Arial"/>
          <w:szCs w:val="28"/>
        </w:rPr>
      </w:pPr>
    </w:p>
    <w:p w14:paraId="5F41754A" w14:textId="77777777" w:rsidR="007B5B73" w:rsidRPr="00E763B5" w:rsidRDefault="007B5B73" w:rsidP="002C4096">
      <w:pPr>
        <w:ind w:firstLine="709"/>
        <w:jc w:val="both"/>
        <w:rPr>
          <w:rFonts w:ascii="Arial" w:hAnsi="Arial" w:cs="Arial"/>
          <w:szCs w:val="28"/>
        </w:rPr>
      </w:pPr>
    </w:p>
    <w:p w14:paraId="7BBDF51C" w14:textId="127931B1" w:rsidR="005C11A4" w:rsidRPr="003938B4" w:rsidRDefault="005C11A4" w:rsidP="005C11A4">
      <w:pPr>
        <w:jc w:val="center"/>
        <w:rPr>
          <w:rFonts w:ascii="Arial" w:hAnsi="Arial" w:cs="Arial"/>
          <w:b/>
          <w:sz w:val="26"/>
          <w:szCs w:val="26"/>
        </w:rPr>
      </w:pPr>
      <w:r w:rsidRPr="003938B4">
        <w:rPr>
          <w:rFonts w:ascii="Arial" w:hAnsi="Arial" w:cs="Arial"/>
          <w:b/>
          <w:sz w:val="26"/>
          <w:szCs w:val="26"/>
        </w:rPr>
        <w:lastRenderedPageBreak/>
        <w:t>Информация Росхимпрофсоюза</w:t>
      </w:r>
    </w:p>
    <w:p w14:paraId="2FC3F080" w14:textId="75EABBF4" w:rsidR="005C11A4" w:rsidRPr="003938B4" w:rsidRDefault="005C11A4" w:rsidP="005C11A4">
      <w:pPr>
        <w:jc w:val="center"/>
        <w:rPr>
          <w:rFonts w:ascii="Arial" w:hAnsi="Arial" w:cs="Arial"/>
          <w:b/>
          <w:sz w:val="26"/>
          <w:szCs w:val="26"/>
        </w:rPr>
      </w:pPr>
      <w:r w:rsidRPr="003938B4">
        <w:rPr>
          <w:rFonts w:ascii="Arial" w:hAnsi="Arial" w:cs="Arial"/>
          <w:b/>
          <w:sz w:val="26"/>
          <w:szCs w:val="26"/>
        </w:rPr>
        <w:t xml:space="preserve">о состоянии охраны труда </w:t>
      </w:r>
      <w:r w:rsidR="00D50272" w:rsidRPr="003938B4">
        <w:rPr>
          <w:rFonts w:ascii="Arial" w:hAnsi="Arial" w:cs="Arial"/>
          <w:b/>
          <w:sz w:val="26"/>
          <w:szCs w:val="26"/>
        </w:rPr>
        <w:t xml:space="preserve">в </w:t>
      </w:r>
      <w:r w:rsidRPr="003938B4">
        <w:rPr>
          <w:rFonts w:ascii="Arial" w:hAnsi="Arial" w:cs="Arial"/>
          <w:b/>
          <w:sz w:val="26"/>
          <w:szCs w:val="26"/>
        </w:rPr>
        <w:t>2022 год</w:t>
      </w:r>
      <w:r w:rsidR="00D50272" w:rsidRPr="003938B4">
        <w:rPr>
          <w:rFonts w:ascii="Arial" w:hAnsi="Arial" w:cs="Arial"/>
          <w:b/>
          <w:sz w:val="26"/>
          <w:szCs w:val="26"/>
        </w:rPr>
        <w:t>у</w:t>
      </w:r>
    </w:p>
    <w:p w14:paraId="719C307F" w14:textId="77777777" w:rsidR="003A1BAD" w:rsidRPr="003938B4" w:rsidRDefault="003A1BAD" w:rsidP="005C11A4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42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6521"/>
        <w:gridCol w:w="2268"/>
      </w:tblGrid>
      <w:tr w:rsidR="005C11A4" w:rsidRPr="00E763B5" w14:paraId="32C646F5" w14:textId="77777777" w:rsidTr="00E763B5">
        <w:trPr>
          <w:trHeight w:val="266"/>
        </w:trPr>
        <w:tc>
          <w:tcPr>
            <w:tcW w:w="631" w:type="dxa"/>
            <w:vAlign w:val="center"/>
          </w:tcPr>
          <w:p w14:paraId="05ACE528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63B5">
              <w:rPr>
                <w:rFonts w:ascii="Arial" w:hAnsi="Arial" w:cs="Arial"/>
                <w:b/>
                <w:sz w:val="20"/>
              </w:rPr>
              <w:t>№№ п/п</w:t>
            </w:r>
          </w:p>
        </w:tc>
        <w:tc>
          <w:tcPr>
            <w:tcW w:w="6521" w:type="dxa"/>
            <w:vAlign w:val="center"/>
          </w:tcPr>
          <w:p w14:paraId="54DFDC7D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63B5">
              <w:rPr>
                <w:rFonts w:ascii="Arial" w:hAnsi="Arial" w:cs="Arial"/>
                <w:b/>
                <w:sz w:val="20"/>
              </w:rPr>
              <w:t>Наименование показателей</w:t>
            </w:r>
          </w:p>
        </w:tc>
        <w:tc>
          <w:tcPr>
            <w:tcW w:w="2268" w:type="dxa"/>
          </w:tcPr>
          <w:p w14:paraId="2B1A80A7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63B5">
              <w:rPr>
                <w:rFonts w:ascii="Arial" w:hAnsi="Arial" w:cs="Arial"/>
                <w:b/>
                <w:sz w:val="20"/>
              </w:rPr>
              <w:t>2022</w:t>
            </w:r>
          </w:p>
        </w:tc>
      </w:tr>
      <w:tr w:rsidR="005C11A4" w:rsidRPr="00E763B5" w14:paraId="121E8602" w14:textId="77777777" w:rsidTr="00E763B5">
        <w:tc>
          <w:tcPr>
            <w:tcW w:w="631" w:type="dxa"/>
          </w:tcPr>
          <w:p w14:paraId="7B9CF8FF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14:paraId="5009403A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0DF1D900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</w:p>
        </w:tc>
      </w:tr>
      <w:tr w:rsidR="005C11A4" w:rsidRPr="00E763B5" w14:paraId="15AF0D20" w14:textId="77777777" w:rsidTr="00E763B5">
        <w:tc>
          <w:tcPr>
            <w:tcW w:w="631" w:type="dxa"/>
          </w:tcPr>
          <w:p w14:paraId="3807A643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521" w:type="dxa"/>
          </w:tcPr>
          <w:p w14:paraId="18822046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68" w:type="dxa"/>
          </w:tcPr>
          <w:p w14:paraId="531CDF4A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11A4" w:rsidRPr="00E763B5" w14:paraId="2AD5E9D3" w14:textId="77777777" w:rsidTr="00E763B5">
        <w:tc>
          <w:tcPr>
            <w:tcW w:w="631" w:type="dxa"/>
          </w:tcPr>
          <w:p w14:paraId="77974609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521" w:type="dxa"/>
          </w:tcPr>
          <w:p w14:paraId="0166B711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Количество организаций</w:t>
            </w:r>
          </w:p>
        </w:tc>
        <w:tc>
          <w:tcPr>
            <w:tcW w:w="2268" w:type="dxa"/>
          </w:tcPr>
          <w:p w14:paraId="5C89BAF3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236</w:t>
            </w:r>
          </w:p>
        </w:tc>
      </w:tr>
      <w:tr w:rsidR="005C11A4" w:rsidRPr="00E763B5" w14:paraId="7A6DF463" w14:textId="77777777" w:rsidTr="00E763B5">
        <w:tc>
          <w:tcPr>
            <w:tcW w:w="631" w:type="dxa"/>
            <w:vMerge w:val="restart"/>
          </w:tcPr>
          <w:p w14:paraId="6B781805" w14:textId="77777777" w:rsidR="005C11A4" w:rsidRPr="00E763B5" w:rsidRDefault="005C11A4" w:rsidP="009D0918">
            <w:pPr>
              <w:ind w:right="-43"/>
              <w:jc w:val="center"/>
              <w:rPr>
                <w:rFonts w:ascii="Arial" w:hAnsi="Arial" w:cs="Arial"/>
                <w:sz w:val="20"/>
              </w:rPr>
            </w:pPr>
          </w:p>
          <w:p w14:paraId="793E65E2" w14:textId="77777777" w:rsidR="005C11A4" w:rsidRPr="00E763B5" w:rsidRDefault="005C11A4" w:rsidP="009D0918">
            <w:pPr>
              <w:ind w:right="-43"/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6521" w:type="dxa"/>
          </w:tcPr>
          <w:p w14:paraId="69D788DC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 xml:space="preserve">Среднесписочная численность работников, чел. </w:t>
            </w:r>
          </w:p>
        </w:tc>
        <w:tc>
          <w:tcPr>
            <w:tcW w:w="2268" w:type="dxa"/>
          </w:tcPr>
          <w:p w14:paraId="0CAA4035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211997</w:t>
            </w:r>
          </w:p>
        </w:tc>
      </w:tr>
      <w:tr w:rsidR="005C11A4" w:rsidRPr="00E763B5" w14:paraId="1F898687" w14:textId="77777777" w:rsidTr="00E763B5">
        <w:tc>
          <w:tcPr>
            <w:tcW w:w="631" w:type="dxa"/>
            <w:vMerge/>
          </w:tcPr>
          <w:p w14:paraId="67457093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14:paraId="6DFCA5EB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в т. ч. женщин</w:t>
            </w:r>
          </w:p>
        </w:tc>
        <w:tc>
          <w:tcPr>
            <w:tcW w:w="2268" w:type="dxa"/>
          </w:tcPr>
          <w:p w14:paraId="10762581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81991</w:t>
            </w:r>
          </w:p>
        </w:tc>
      </w:tr>
      <w:tr w:rsidR="005C11A4" w:rsidRPr="00E763B5" w14:paraId="35D4B610" w14:textId="77777777" w:rsidTr="00E763B5">
        <w:tc>
          <w:tcPr>
            <w:tcW w:w="7152" w:type="dxa"/>
            <w:gridSpan w:val="2"/>
          </w:tcPr>
          <w:p w14:paraId="79FAB983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b/>
                <w:sz w:val="20"/>
              </w:rPr>
              <w:t>Сведения о травматизме и профзаболеваниях</w:t>
            </w:r>
          </w:p>
        </w:tc>
        <w:tc>
          <w:tcPr>
            <w:tcW w:w="2268" w:type="dxa"/>
          </w:tcPr>
          <w:p w14:paraId="22ABD9F1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11A4" w:rsidRPr="00E763B5" w14:paraId="6D7B6FDA" w14:textId="77777777" w:rsidTr="00E763B5">
        <w:tc>
          <w:tcPr>
            <w:tcW w:w="631" w:type="dxa"/>
          </w:tcPr>
          <w:p w14:paraId="3C59508A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1.1.1</w:t>
            </w:r>
          </w:p>
        </w:tc>
        <w:tc>
          <w:tcPr>
            <w:tcW w:w="6521" w:type="dxa"/>
          </w:tcPr>
          <w:p w14:paraId="497397F9" w14:textId="77777777" w:rsidR="005C11A4" w:rsidRPr="00E763B5" w:rsidRDefault="005C11A4" w:rsidP="009D0918">
            <w:pPr>
              <w:ind w:left="-41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Количество пострадавших от несчастных случаев, чел.</w:t>
            </w:r>
          </w:p>
          <w:p w14:paraId="7299FD20" w14:textId="77777777" w:rsidR="005C11A4" w:rsidRPr="00E763B5" w:rsidRDefault="005C11A4" w:rsidP="009D0918">
            <w:pPr>
              <w:ind w:left="-41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(всего / в т. ч. женщин)</w:t>
            </w:r>
          </w:p>
        </w:tc>
        <w:tc>
          <w:tcPr>
            <w:tcW w:w="2268" w:type="dxa"/>
          </w:tcPr>
          <w:p w14:paraId="1890B461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</w:p>
          <w:p w14:paraId="0264BB8B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157/39</w:t>
            </w:r>
          </w:p>
        </w:tc>
      </w:tr>
      <w:tr w:rsidR="005C11A4" w:rsidRPr="00E763B5" w14:paraId="2B5FAF5D" w14:textId="77777777" w:rsidTr="00E763B5">
        <w:tc>
          <w:tcPr>
            <w:tcW w:w="631" w:type="dxa"/>
          </w:tcPr>
          <w:p w14:paraId="337EEC6B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14:paraId="274096C5" w14:textId="77777777" w:rsidR="005C11A4" w:rsidRPr="00E763B5" w:rsidRDefault="005C11A4" w:rsidP="009D0918">
            <w:pPr>
              <w:ind w:left="-41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из них получили:</w:t>
            </w:r>
          </w:p>
        </w:tc>
        <w:tc>
          <w:tcPr>
            <w:tcW w:w="2268" w:type="dxa"/>
          </w:tcPr>
          <w:p w14:paraId="73E4CB7F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11A4" w:rsidRPr="00E763B5" w14:paraId="0B5927DA" w14:textId="77777777" w:rsidTr="00E763B5">
        <w:tc>
          <w:tcPr>
            <w:tcW w:w="631" w:type="dxa"/>
          </w:tcPr>
          <w:p w14:paraId="10D74FBD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1.1.2</w:t>
            </w:r>
          </w:p>
        </w:tc>
        <w:tc>
          <w:tcPr>
            <w:tcW w:w="6521" w:type="dxa"/>
          </w:tcPr>
          <w:p w14:paraId="2F1ACE0B" w14:textId="77777777" w:rsidR="005C11A4" w:rsidRPr="00E763B5" w:rsidRDefault="005C11A4" w:rsidP="009D0918">
            <w:pPr>
              <w:ind w:left="-41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тяжелые травмы, чел. (всего / в т. ч. женщин)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5F414E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29/5</w:t>
            </w:r>
          </w:p>
        </w:tc>
      </w:tr>
      <w:tr w:rsidR="005C11A4" w:rsidRPr="00E763B5" w14:paraId="32ADB780" w14:textId="77777777" w:rsidTr="00E763B5">
        <w:tc>
          <w:tcPr>
            <w:tcW w:w="631" w:type="dxa"/>
          </w:tcPr>
          <w:p w14:paraId="765A99DA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1.1.3</w:t>
            </w:r>
          </w:p>
        </w:tc>
        <w:tc>
          <w:tcPr>
            <w:tcW w:w="6521" w:type="dxa"/>
          </w:tcPr>
          <w:p w14:paraId="0CCD413A" w14:textId="77777777" w:rsidR="005C11A4" w:rsidRPr="00E763B5" w:rsidRDefault="005C11A4" w:rsidP="009D0918">
            <w:pPr>
              <w:ind w:left="-41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травмы со смертельным исходом, чел. (всего / в т. ч. женщин)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4BF974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5/0</w:t>
            </w:r>
          </w:p>
        </w:tc>
      </w:tr>
      <w:tr w:rsidR="005C11A4" w:rsidRPr="00E763B5" w14:paraId="47DFF9B8" w14:textId="77777777" w:rsidTr="00E763B5">
        <w:tc>
          <w:tcPr>
            <w:tcW w:w="631" w:type="dxa"/>
          </w:tcPr>
          <w:p w14:paraId="4D65739B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1.1.4</w:t>
            </w:r>
          </w:p>
        </w:tc>
        <w:tc>
          <w:tcPr>
            <w:tcW w:w="6521" w:type="dxa"/>
          </w:tcPr>
          <w:p w14:paraId="4810CD70" w14:textId="77777777" w:rsidR="005C11A4" w:rsidRPr="00E763B5" w:rsidRDefault="005C11A4" w:rsidP="009D0918">
            <w:pPr>
              <w:ind w:left="-41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травмы в групповых случаях, чел. (всего / в т. ч. женщин)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A60A25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8/0</w:t>
            </w:r>
          </w:p>
        </w:tc>
      </w:tr>
      <w:tr w:rsidR="005C11A4" w:rsidRPr="00E763B5" w14:paraId="0E6FF2B2" w14:textId="77777777" w:rsidTr="00E763B5">
        <w:tc>
          <w:tcPr>
            <w:tcW w:w="631" w:type="dxa"/>
          </w:tcPr>
          <w:p w14:paraId="767BDE3C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6521" w:type="dxa"/>
          </w:tcPr>
          <w:p w14:paraId="09098E33" w14:textId="77777777" w:rsidR="005C11A4" w:rsidRPr="00E763B5" w:rsidRDefault="005C11A4" w:rsidP="009D0918">
            <w:pPr>
              <w:ind w:left="-41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Количество дней потери трудоспособности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A0EB4E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11598</w:t>
            </w:r>
          </w:p>
        </w:tc>
      </w:tr>
      <w:tr w:rsidR="005C11A4" w:rsidRPr="00E763B5" w14:paraId="2E6D9F4D" w14:textId="77777777" w:rsidTr="00E763B5">
        <w:tc>
          <w:tcPr>
            <w:tcW w:w="631" w:type="dxa"/>
          </w:tcPr>
          <w:p w14:paraId="77BE4498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6521" w:type="dxa"/>
          </w:tcPr>
          <w:p w14:paraId="595A6252" w14:textId="77777777" w:rsidR="005C11A4" w:rsidRPr="00E763B5" w:rsidRDefault="005C11A4" w:rsidP="009D0918">
            <w:pPr>
              <w:ind w:left="-41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 xml:space="preserve">Количество произошедших несчастных случаев/ в т. ч. групповых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7ABB3A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153/3</w:t>
            </w:r>
          </w:p>
        </w:tc>
      </w:tr>
      <w:tr w:rsidR="005C11A4" w:rsidRPr="00E763B5" w14:paraId="0F7E0275" w14:textId="77777777" w:rsidTr="00E763B5">
        <w:tc>
          <w:tcPr>
            <w:tcW w:w="631" w:type="dxa"/>
          </w:tcPr>
          <w:p w14:paraId="3E8510EF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6521" w:type="dxa"/>
          </w:tcPr>
          <w:p w14:paraId="11E77100" w14:textId="77777777" w:rsidR="005C11A4" w:rsidRPr="00E763B5" w:rsidRDefault="005C11A4" w:rsidP="009D0918">
            <w:pPr>
              <w:ind w:left="-41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Количество несчастных случаев, отнесенных по результатам расследования к несчастным случаям, не связанным с производством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E6CE1C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12</w:t>
            </w:r>
          </w:p>
        </w:tc>
      </w:tr>
      <w:tr w:rsidR="005C11A4" w:rsidRPr="00E763B5" w14:paraId="2BFB0EAA" w14:textId="77777777" w:rsidTr="00E763B5">
        <w:tc>
          <w:tcPr>
            <w:tcW w:w="631" w:type="dxa"/>
          </w:tcPr>
          <w:p w14:paraId="703106C3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6521" w:type="dxa"/>
          </w:tcPr>
          <w:p w14:paraId="23DD52E3" w14:textId="77777777" w:rsidR="005C11A4" w:rsidRPr="00E763B5" w:rsidRDefault="005C11A4" w:rsidP="009D0918">
            <w:pPr>
              <w:ind w:left="-41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Количество работников, состоящих на учете в связи с полученными профзаболеваниями, чел. (всего / в т. ч. женщин)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C1A59A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167/62</w:t>
            </w:r>
          </w:p>
        </w:tc>
      </w:tr>
      <w:tr w:rsidR="005C11A4" w:rsidRPr="00E763B5" w14:paraId="1F794511" w14:textId="77777777" w:rsidTr="00E763B5">
        <w:tc>
          <w:tcPr>
            <w:tcW w:w="631" w:type="dxa"/>
          </w:tcPr>
          <w:p w14:paraId="596E6433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1.6</w:t>
            </w:r>
          </w:p>
        </w:tc>
        <w:tc>
          <w:tcPr>
            <w:tcW w:w="6521" w:type="dxa"/>
          </w:tcPr>
          <w:p w14:paraId="7B06ED90" w14:textId="77777777" w:rsidR="005C11A4" w:rsidRPr="00E763B5" w:rsidRDefault="005C11A4" w:rsidP="009D0918">
            <w:pPr>
              <w:ind w:left="-41" w:right="-70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Количество работников, получивших профзаболевание в отчетном периоде, чел. (всего / в т. ч. женщин)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D4A2E0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17/0</w:t>
            </w:r>
          </w:p>
        </w:tc>
      </w:tr>
      <w:tr w:rsidR="005C11A4" w:rsidRPr="00E763B5" w14:paraId="0110A6DB" w14:textId="77777777" w:rsidTr="00E763B5">
        <w:tc>
          <w:tcPr>
            <w:tcW w:w="631" w:type="dxa"/>
          </w:tcPr>
          <w:p w14:paraId="0A5B60EA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1.7</w:t>
            </w:r>
          </w:p>
        </w:tc>
        <w:tc>
          <w:tcPr>
            <w:tcW w:w="6521" w:type="dxa"/>
          </w:tcPr>
          <w:p w14:paraId="6EA1AC46" w14:textId="77777777" w:rsidR="005C11A4" w:rsidRPr="00E763B5" w:rsidRDefault="005C11A4" w:rsidP="009D0918">
            <w:pPr>
              <w:ind w:left="-41" w:right="-70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Количество работников, прошедших медосмотры в установленном порядке, всего чел.</w:t>
            </w:r>
          </w:p>
        </w:tc>
        <w:tc>
          <w:tcPr>
            <w:tcW w:w="2268" w:type="dxa"/>
          </w:tcPr>
          <w:p w14:paraId="4B5AED45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A4D4302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144021</w:t>
            </w:r>
          </w:p>
        </w:tc>
      </w:tr>
      <w:tr w:rsidR="005C11A4" w:rsidRPr="00E763B5" w14:paraId="007301E3" w14:textId="77777777" w:rsidTr="00E763B5">
        <w:tc>
          <w:tcPr>
            <w:tcW w:w="631" w:type="dxa"/>
          </w:tcPr>
          <w:p w14:paraId="76DDCE3C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1.8</w:t>
            </w:r>
          </w:p>
        </w:tc>
        <w:tc>
          <w:tcPr>
            <w:tcW w:w="6521" w:type="dxa"/>
          </w:tcPr>
          <w:p w14:paraId="363DDA38" w14:textId="77777777" w:rsidR="005C11A4" w:rsidRPr="00E763B5" w:rsidRDefault="005C11A4" w:rsidP="009D0918">
            <w:pPr>
              <w:pStyle w:val="a3"/>
              <w:ind w:left="-41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 xml:space="preserve">Сумма страховых взносов в ФСС по несчастным случаям и профзаболеваниям, </w:t>
            </w:r>
            <w:r w:rsidRPr="00E763B5">
              <w:rPr>
                <w:rFonts w:ascii="Arial" w:hAnsi="Arial" w:cs="Arial"/>
                <w:bCs/>
                <w:sz w:val="20"/>
              </w:rPr>
              <w:t>тыс. руб.</w:t>
            </w:r>
          </w:p>
        </w:tc>
        <w:tc>
          <w:tcPr>
            <w:tcW w:w="2268" w:type="dxa"/>
          </w:tcPr>
          <w:p w14:paraId="7DE97679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1 126 004.7</w:t>
            </w:r>
          </w:p>
        </w:tc>
      </w:tr>
      <w:tr w:rsidR="005C11A4" w:rsidRPr="00E763B5" w14:paraId="55ABB56D" w14:textId="77777777" w:rsidTr="00E763B5">
        <w:tc>
          <w:tcPr>
            <w:tcW w:w="631" w:type="dxa"/>
          </w:tcPr>
          <w:p w14:paraId="571C13BE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1.9</w:t>
            </w:r>
          </w:p>
        </w:tc>
        <w:tc>
          <w:tcPr>
            <w:tcW w:w="6521" w:type="dxa"/>
          </w:tcPr>
          <w:p w14:paraId="6B2E354A" w14:textId="77777777" w:rsidR="005C11A4" w:rsidRPr="00E763B5" w:rsidRDefault="005C11A4" w:rsidP="009D0918">
            <w:pPr>
              <w:ind w:left="-41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Сумма страховых взносов, возвращенная ФСС в организации, тыс</w:t>
            </w:r>
            <w:r w:rsidRPr="00E763B5">
              <w:rPr>
                <w:rFonts w:ascii="Arial" w:hAnsi="Arial" w:cs="Arial"/>
                <w:bCs/>
                <w:sz w:val="20"/>
              </w:rPr>
              <w:t>. руб.</w:t>
            </w:r>
          </w:p>
        </w:tc>
        <w:tc>
          <w:tcPr>
            <w:tcW w:w="2268" w:type="dxa"/>
          </w:tcPr>
          <w:p w14:paraId="66BF584F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200301,9</w:t>
            </w:r>
          </w:p>
        </w:tc>
      </w:tr>
      <w:tr w:rsidR="005C11A4" w:rsidRPr="00E763B5" w14:paraId="3737392C" w14:textId="77777777" w:rsidTr="00E763B5">
        <w:tc>
          <w:tcPr>
            <w:tcW w:w="7152" w:type="dxa"/>
            <w:gridSpan w:val="2"/>
          </w:tcPr>
          <w:p w14:paraId="375BF190" w14:textId="77777777" w:rsidR="005C11A4" w:rsidRPr="00E763B5" w:rsidRDefault="005C11A4" w:rsidP="009D0918">
            <w:pPr>
              <w:ind w:left="-70" w:right="-70"/>
              <w:jc w:val="center"/>
              <w:rPr>
                <w:rFonts w:ascii="Arial" w:hAnsi="Arial" w:cs="Arial"/>
                <w:b/>
                <w:sz w:val="20"/>
              </w:rPr>
            </w:pPr>
            <w:r w:rsidRPr="00E763B5">
              <w:rPr>
                <w:rFonts w:ascii="Arial" w:hAnsi="Arial" w:cs="Arial"/>
                <w:b/>
                <w:sz w:val="20"/>
              </w:rPr>
              <w:t>Сведения о состоянии условий труда</w:t>
            </w:r>
          </w:p>
        </w:tc>
        <w:tc>
          <w:tcPr>
            <w:tcW w:w="2268" w:type="dxa"/>
          </w:tcPr>
          <w:p w14:paraId="5D4EE86B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11A4" w:rsidRPr="00E763B5" w14:paraId="519B784F" w14:textId="77777777" w:rsidTr="00E763B5">
        <w:tc>
          <w:tcPr>
            <w:tcW w:w="631" w:type="dxa"/>
          </w:tcPr>
          <w:p w14:paraId="5C9920D4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521" w:type="dxa"/>
          </w:tcPr>
          <w:p w14:paraId="798D48AB" w14:textId="77777777" w:rsidR="005C11A4" w:rsidRPr="00E763B5" w:rsidRDefault="005C11A4" w:rsidP="009D0918">
            <w:pPr>
              <w:ind w:right="-70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 xml:space="preserve">Занятые на работах с вредными и (или) опасными условиями труда </w:t>
            </w:r>
            <w:r w:rsidRPr="00E763B5">
              <w:rPr>
                <w:rFonts w:ascii="Arial" w:hAnsi="Arial" w:cs="Arial"/>
                <w:bCs/>
                <w:sz w:val="20"/>
              </w:rPr>
              <w:t>(из формы № 1-Т условия труда), чел. (всего / в т. ч. женщин)</w:t>
            </w:r>
          </w:p>
        </w:tc>
        <w:tc>
          <w:tcPr>
            <w:tcW w:w="2268" w:type="dxa"/>
          </w:tcPr>
          <w:p w14:paraId="3C29B84A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</w:p>
          <w:p w14:paraId="278FC594" w14:textId="577CC58C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112703/29901</w:t>
            </w:r>
          </w:p>
        </w:tc>
      </w:tr>
      <w:tr w:rsidR="005C11A4" w:rsidRPr="00E763B5" w14:paraId="1AD7AA35" w14:textId="77777777" w:rsidTr="00E763B5">
        <w:tc>
          <w:tcPr>
            <w:tcW w:w="631" w:type="dxa"/>
          </w:tcPr>
          <w:p w14:paraId="54635BB8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6521" w:type="dxa"/>
          </w:tcPr>
          <w:p w14:paraId="02C286B4" w14:textId="77777777" w:rsidR="005C11A4" w:rsidRPr="00E763B5" w:rsidRDefault="005C11A4" w:rsidP="009D0918">
            <w:pPr>
              <w:ind w:right="-70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Занятые на работах с вредными и (или) опасными условиями труда под воздействием вредных факторов производственной среды:</w:t>
            </w:r>
          </w:p>
        </w:tc>
        <w:tc>
          <w:tcPr>
            <w:tcW w:w="2268" w:type="dxa"/>
          </w:tcPr>
          <w:p w14:paraId="7BB6473B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Х</w:t>
            </w:r>
          </w:p>
        </w:tc>
      </w:tr>
      <w:tr w:rsidR="005C11A4" w:rsidRPr="00E763B5" w14:paraId="4FF5217E" w14:textId="77777777" w:rsidTr="00E763B5">
        <w:tc>
          <w:tcPr>
            <w:tcW w:w="631" w:type="dxa"/>
          </w:tcPr>
          <w:p w14:paraId="5EA982E7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2.1.1</w:t>
            </w:r>
          </w:p>
        </w:tc>
        <w:tc>
          <w:tcPr>
            <w:tcW w:w="6521" w:type="dxa"/>
          </w:tcPr>
          <w:p w14:paraId="280FB4FB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химического фактора, чел. (всего / в т. ч. женщин)</w:t>
            </w:r>
          </w:p>
        </w:tc>
        <w:tc>
          <w:tcPr>
            <w:tcW w:w="2268" w:type="dxa"/>
          </w:tcPr>
          <w:p w14:paraId="7D9ECB95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32023/9002</w:t>
            </w:r>
          </w:p>
        </w:tc>
      </w:tr>
      <w:tr w:rsidR="005C11A4" w:rsidRPr="00E763B5" w14:paraId="740F4AD4" w14:textId="77777777" w:rsidTr="00E763B5">
        <w:tc>
          <w:tcPr>
            <w:tcW w:w="631" w:type="dxa"/>
          </w:tcPr>
          <w:p w14:paraId="0A12BD1D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2.1.2</w:t>
            </w:r>
          </w:p>
        </w:tc>
        <w:tc>
          <w:tcPr>
            <w:tcW w:w="6521" w:type="dxa"/>
          </w:tcPr>
          <w:p w14:paraId="0BEDA8F3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биологического фактора, чел. (всего / в т. ч. женщин)</w:t>
            </w:r>
          </w:p>
        </w:tc>
        <w:tc>
          <w:tcPr>
            <w:tcW w:w="2268" w:type="dxa"/>
          </w:tcPr>
          <w:p w14:paraId="37773A96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1701/988</w:t>
            </w:r>
          </w:p>
        </w:tc>
      </w:tr>
      <w:tr w:rsidR="005C11A4" w:rsidRPr="00E763B5" w14:paraId="7A3C833B" w14:textId="77777777" w:rsidTr="00E763B5">
        <w:tc>
          <w:tcPr>
            <w:tcW w:w="631" w:type="dxa"/>
          </w:tcPr>
          <w:p w14:paraId="09B6AC04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bookmarkStart w:id="1" w:name="_Hlk44327113"/>
            <w:r w:rsidRPr="00E763B5">
              <w:rPr>
                <w:rFonts w:ascii="Arial" w:hAnsi="Arial" w:cs="Arial"/>
                <w:sz w:val="20"/>
              </w:rPr>
              <w:t>2.1.3</w:t>
            </w:r>
            <w:bookmarkEnd w:id="1"/>
          </w:p>
        </w:tc>
        <w:tc>
          <w:tcPr>
            <w:tcW w:w="6521" w:type="dxa"/>
          </w:tcPr>
          <w:p w14:paraId="3FF1D8D0" w14:textId="77777777" w:rsidR="005C11A4" w:rsidRPr="00E763B5" w:rsidRDefault="005C11A4" w:rsidP="009D0918">
            <w:pPr>
              <w:ind w:right="-70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 xml:space="preserve">аэрозолей преимущественно </w:t>
            </w:r>
          </w:p>
          <w:p w14:paraId="3C1788B7" w14:textId="77777777" w:rsidR="005C11A4" w:rsidRPr="00E763B5" w:rsidRDefault="005C11A4" w:rsidP="009D0918">
            <w:pPr>
              <w:ind w:right="-70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фиброгенного действия, чел. (всего / в т. ч. женщин)</w:t>
            </w:r>
          </w:p>
        </w:tc>
        <w:tc>
          <w:tcPr>
            <w:tcW w:w="2268" w:type="dxa"/>
          </w:tcPr>
          <w:p w14:paraId="6DE4B68F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8010/1656</w:t>
            </w:r>
          </w:p>
        </w:tc>
      </w:tr>
      <w:tr w:rsidR="005C11A4" w:rsidRPr="00E763B5" w14:paraId="71E1F956" w14:textId="77777777" w:rsidTr="00E763B5">
        <w:tc>
          <w:tcPr>
            <w:tcW w:w="631" w:type="dxa"/>
          </w:tcPr>
          <w:p w14:paraId="7E83753A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2.1.4</w:t>
            </w:r>
          </w:p>
        </w:tc>
        <w:tc>
          <w:tcPr>
            <w:tcW w:w="6521" w:type="dxa"/>
          </w:tcPr>
          <w:p w14:paraId="14352995" w14:textId="77777777" w:rsidR="005C11A4" w:rsidRPr="00E763B5" w:rsidRDefault="005C11A4" w:rsidP="009D0918">
            <w:pPr>
              <w:ind w:right="-70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 xml:space="preserve">шума, ультразвука воздушного, </w:t>
            </w:r>
          </w:p>
          <w:p w14:paraId="5689082D" w14:textId="77777777" w:rsidR="005C11A4" w:rsidRPr="00E763B5" w:rsidRDefault="005C11A4" w:rsidP="009D0918">
            <w:pPr>
              <w:ind w:right="-70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инфразвука, чел. (всего / в т. ч. женщин)</w:t>
            </w:r>
          </w:p>
        </w:tc>
        <w:tc>
          <w:tcPr>
            <w:tcW w:w="2268" w:type="dxa"/>
          </w:tcPr>
          <w:p w14:paraId="620B9863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65012/14855</w:t>
            </w:r>
          </w:p>
        </w:tc>
      </w:tr>
      <w:tr w:rsidR="005C11A4" w:rsidRPr="00E763B5" w14:paraId="3DCB4C39" w14:textId="77777777" w:rsidTr="00E763B5">
        <w:tc>
          <w:tcPr>
            <w:tcW w:w="631" w:type="dxa"/>
          </w:tcPr>
          <w:p w14:paraId="05273D40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2.1.5</w:t>
            </w:r>
          </w:p>
        </w:tc>
        <w:tc>
          <w:tcPr>
            <w:tcW w:w="6521" w:type="dxa"/>
          </w:tcPr>
          <w:p w14:paraId="4D656E08" w14:textId="77777777" w:rsidR="005C11A4" w:rsidRPr="00E763B5" w:rsidRDefault="005C11A4" w:rsidP="009D0918">
            <w:pPr>
              <w:ind w:right="-70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вибрации (общей и локальной), чел. (всего / в т. ч. женщин)</w:t>
            </w:r>
          </w:p>
        </w:tc>
        <w:tc>
          <w:tcPr>
            <w:tcW w:w="2268" w:type="dxa"/>
          </w:tcPr>
          <w:p w14:paraId="473B0212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5065/610</w:t>
            </w:r>
          </w:p>
        </w:tc>
      </w:tr>
      <w:tr w:rsidR="005C11A4" w:rsidRPr="00E763B5" w14:paraId="763B69D1" w14:textId="77777777" w:rsidTr="00E763B5">
        <w:tc>
          <w:tcPr>
            <w:tcW w:w="631" w:type="dxa"/>
          </w:tcPr>
          <w:p w14:paraId="3B37FED3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2.1.6</w:t>
            </w:r>
          </w:p>
        </w:tc>
        <w:tc>
          <w:tcPr>
            <w:tcW w:w="6521" w:type="dxa"/>
          </w:tcPr>
          <w:p w14:paraId="6E37AF81" w14:textId="77777777" w:rsidR="005C11A4" w:rsidRPr="00E763B5" w:rsidRDefault="005C11A4" w:rsidP="009D0918">
            <w:pPr>
              <w:ind w:right="-70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неионизирующего излучения, чел. (всего / в т. ч. женщин)</w:t>
            </w:r>
          </w:p>
        </w:tc>
        <w:tc>
          <w:tcPr>
            <w:tcW w:w="2268" w:type="dxa"/>
          </w:tcPr>
          <w:p w14:paraId="6954D34F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1210/134</w:t>
            </w:r>
          </w:p>
        </w:tc>
      </w:tr>
      <w:tr w:rsidR="005C11A4" w:rsidRPr="00E763B5" w14:paraId="5B19662D" w14:textId="77777777" w:rsidTr="00E763B5">
        <w:tc>
          <w:tcPr>
            <w:tcW w:w="631" w:type="dxa"/>
          </w:tcPr>
          <w:p w14:paraId="60577B3F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2.1.7</w:t>
            </w:r>
          </w:p>
        </w:tc>
        <w:tc>
          <w:tcPr>
            <w:tcW w:w="6521" w:type="dxa"/>
          </w:tcPr>
          <w:p w14:paraId="172017B3" w14:textId="77777777" w:rsidR="005C11A4" w:rsidRPr="00E763B5" w:rsidRDefault="005C11A4" w:rsidP="009D0918">
            <w:pPr>
              <w:ind w:right="-70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ионизирующего излучения, чел. (всего / в т. ч. женщин)</w:t>
            </w:r>
          </w:p>
        </w:tc>
        <w:tc>
          <w:tcPr>
            <w:tcW w:w="2268" w:type="dxa"/>
          </w:tcPr>
          <w:p w14:paraId="4539F283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169/32</w:t>
            </w:r>
          </w:p>
        </w:tc>
      </w:tr>
      <w:tr w:rsidR="005C11A4" w:rsidRPr="00E763B5" w14:paraId="2EEAA911" w14:textId="77777777" w:rsidTr="00E763B5">
        <w:tc>
          <w:tcPr>
            <w:tcW w:w="631" w:type="dxa"/>
          </w:tcPr>
          <w:p w14:paraId="7871BD56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2.1.8</w:t>
            </w:r>
          </w:p>
        </w:tc>
        <w:tc>
          <w:tcPr>
            <w:tcW w:w="6521" w:type="dxa"/>
          </w:tcPr>
          <w:p w14:paraId="3E798926" w14:textId="77777777" w:rsidR="005C11A4" w:rsidRPr="00E763B5" w:rsidRDefault="005C11A4" w:rsidP="009D0918">
            <w:pPr>
              <w:ind w:right="-70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микроклимата, чел. (всего / в т. ч. женщин)</w:t>
            </w:r>
          </w:p>
        </w:tc>
        <w:tc>
          <w:tcPr>
            <w:tcW w:w="2268" w:type="dxa"/>
          </w:tcPr>
          <w:p w14:paraId="578F48DA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6890/1741</w:t>
            </w:r>
          </w:p>
        </w:tc>
      </w:tr>
      <w:tr w:rsidR="005C11A4" w:rsidRPr="00E763B5" w14:paraId="77DD9B7C" w14:textId="77777777" w:rsidTr="00E763B5">
        <w:tc>
          <w:tcPr>
            <w:tcW w:w="631" w:type="dxa"/>
          </w:tcPr>
          <w:p w14:paraId="7B64AACB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2.1.9</w:t>
            </w:r>
          </w:p>
        </w:tc>
        <w:tc>
          <w:tcPr>
            <w:tcW w:w="6521" w:type="dxa"/>
          </w:tcPr>
          <w:p w14:paraId="5FF921BC" w14:textId="77777777" w:rsidR="005C11A4" w:rsidRPr="00E763B5" w:rsidRDefault="005C11A4" w:rsidP="009D0918">
            <w:pPr>
              <w:ind w:right="-70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световой среды, чел. (всего / в т. ч. женщин)</w:t>
            </w:r>
          </w:p>
        </w:tc>
        <w:tc>
          <w:tcPr>
            <w:tcW w:w="2268" w:type="dxa"/>
          </w:tcPr>
          <w:p w14:paraId="73900A07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5044/1699</w:t>
            </w:r>
          </w:p>
        </w:tc>
      </w:tr>
      <w:tr w:rsidR="005C11A4" w:rsidRPr="00E763B5" w14:paraId="1A65A619" w14:textId="77777777" w:rsidTr="00E763B5">
        <w:tc>
          <w:tcPr>
            <w:tcW w:w="631" w:type="dxa"/>
          </w:tcPr>
          <w:p w14:paraId="0BA2E873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6521" w:type="dxa"/>
          </w:tcPr>
          <w:p w14:paraId="03BC35C2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Занятые на работах с вредными и (или) опасными условиями труда под воздействием факторов трудового процесса:</w:t>
            </w:r>
          </w:p>
        </w:tc>
        <w:tc>
          <w:tcPr>
            <w:tcW w:w="2268" w:type="dxa"/>
          </w:tcPr>
          <w:p w14:paraId="66670CDF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Х</w:t>
            </w:r>
          </w:p>
        </w:tc>
      </w:tr>
      <w:tr w:rsidR="005C11A4" w:rsidRPr="00E763B5" w14:paraId="593F3A81" w14:textId="77777777" w:rsidTr="00E763B5">
        <w:tc>
          <w:tcPr>
            <w:tcW w:w="631" w:type="dxa"/>
          </w:tcPr>
          <w:p w14:paraId="48A1D3D0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2.2.1</w:t>
            </w:r>
          </w:p>
        </w:tc>
        <w:tc>
          <w:tcPr>
            <w:tcW w:w="6521" w:type="dxa"/>
          </w:tcPr>
          <w:p w14:paraId="0347BE63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тяжести, чел. (всего / в т. ч. женщин)</w:t>
            </w:r>
          </w:p>
        </w:tc>
        <w:tc>
          <w:tcPr>
            <w:tcW w:w="2268" w:type="dxa"/>
          </w:tcPr>
          <w:p w14:paraId="725F9E0D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44107/10871</w:t>
            </w:r>
          </w:p>
        </w:tc>
      </w:tr>
      <w:tr w:rsidR="005C11A4" w:rsidRPr="00E763B5" w14:paraId="3761E1A0" w14:textId="77777777" w:rsidTr="00E763B5">
        <w:tc>
          <w:tcPr>
            <w:tcW w:w="631" w:type="dxa"/>
          </w:tcPr>
          <w:p w14:paraId="69B45947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2.2.2</w:t>
            </w:r>
          </w:p>
        </w:tc>
        <w:tc>
          <w:tcPr>
            <w:tcW w:w="6521" w:type="dxa"/>
          </w:tcPr>
          <w:p w14:paraId="46D1E0A5" w14:textId="77777777" w:rsidR="005C11A4" w:rsidRPr="00E763B5" w:rsidRDefault="005C11A4" w:rsidP="009D0918">
            <w:pPr>
              <w:ind w:right="-70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напряженности, чел. (всего / в т. ч. женщин)</w:t>
            </w:r>
          </w:p>
        </w:tc>
        <w:tc>
          <w:tcPr>
            <w:tcW w:w="2268" w:type="dxa"/>
          </w:tcPr>
          <w:p w14:paraId="7CA3EA56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4621/1540</w:t>
            </w:r>
          </w:p>
        </w:tc>
      </w:tr>
      <w:tr w:rsidR="005C11A4" w:rsidRPr="00E763B5" w14:paraId="7FC696F2" w14:textId="77777777" w:rsidTr="00E763B5">
        <w:tc>
          <w:tcPr>
            <w:tcW w:w="7152" w:type="dxa"/>
            <w:gridSpan w:val="2"/>
          </w:tcPr>
          <w:p w14:paraId="41197EAF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63B5">
              <w:rPr>
                <w:rFonts w:ascii="Arial" w:hAnsi="Arial" w:cs="Arial"/>
                <w:b/>
                <w:sz w:val="20"/>
              </w:rPr>
              <w:t xml:space="preserve">Условия труда, </w:t>
            </w:r>
          </w:p>
          <w:p w14:paraId="0A1DC4F6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b/>
                <w:sz w:val="20"/>
              </w:rPr>
              <w:t>специальная оценка условий труда (СОУТ)</w:t>
            </w:r>
          </w:p>
        </w:tc>
        <w:tc>
          <w:tcPr>
            <w:tcW w:w="2268" w:type="dxa"/>
          </w:tcPr>
          <w:p w14:paraId="3319CC7D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11A4" w:rsidRPr="00E763B5" w14:paraId="0CC8DD73" w14:textId="77777777" w:rsidTr="00E763B5">
        <w:tc>
          <w:tcPr>
            <w:tcW w:w="631" w:type="dxa"/>
          </w:tcPr>
          <w:p w14:paraId="0099C352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21" w:type="dxa"/>
          </w:tcPr>
          <w:p w14:paraId="25E6C894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Количество рабочих мест в подведомственных организациях, всего</w:t>
            </w:r>
          </w:p>
        </w:tc>
        <w:tc>
          <w:tcPr>
            <w:tcW w:w="2268" w:type="dxa"/>
          </w:tcPr>
          <w:p w14:paraId="21A99A8E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</w:p>
          <w:p w14:paraId="029AEED4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131048</w:t>
            </w:r>
          </w:p>
        </w:tc>
      </w:tr>
      <w:tr w:rsidR="005C11A4" w:rsidRPr="00E763B5" w14:paraId="13CCDC4D" w14:textId="77777777" w:rsidTr="00E763B5">
        <w:tc>
          <w:tcPr>
            <w:tcW w:w="631" w:type="dxa"/>
          </w:tcPr>
          <w:p w14:paraId="10E436DF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6521" w:type="dxa"/>
          </w:tcPr>
          <w:p w14:paraId="1E19D0AC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Количество рабочих мест в подведомственных организациях всего, где проведена СОУТ, рабочих мест / занято человек</w:t>
            </w:r>
          </w:p>
        </w:tc>
        <w:tc>
          <w:tcPr>
            <w:tcW w:w="2268" w:type="dxa"/>
          </w:tcPr>
          <w:p w14:paraId="5F672A41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129874/191544</w:t>
            </w:r>
          </w:p>
        </w:tc>
      </w:tr>
      <w:tr w:rsidR="005C11A4" w:rsidRPr="00E763B5" w14:paraId="7A6F7A92" w14:textId="77777777" w:rsidTr="00E763B5">
        <w:tc>
          <w:tcPr>
            <w:tcW w:w="631" w:type="dxa"/>
          </w:tcPr>
          <w:p w14:paraId="352C43E6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14:paraId="7E35A4CB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установлены:</w:t>
            </w:r>
          </w:p>
        </w:tc>
        <w:tc>
          <w:tcPr>
            <w:tcW w:w="2268" w:type="dxa"/>
          </w:tcPr>
          <w:p w14:paraId="6B000292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11A4" w:rsidRPr="00E763B5" w14:paraId="2A9769C5" w14:textId="77777777" w:rsidTr="00E763B5">
        <w:tc>
          <w:tcPr>
            <w:tcW w:w="631" w:type="dxa"/>
          </w:tcPr>
          <w:p w14:paraId="21BE23A9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3.1.1</w:t>
            </w:r>
          </w:p>
        </w:tc>
        <w:tc>
          <w:tcPr>
            <w:tcW w:w="6521" w:type="dxa"/>
          </w:tcPr>
          <w:p w14:paraId="166ABE2C" w14:textId="77777777" w:rsidR="005C11A4" w:rsidRPr="00E763B5" w:rsidRDefault="005C11A4" w:rsidP="009D0918">
            <w:pPr>
              <w:pStyle w:val="a3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 xml:space="preserve">допустимые условия труда по классу 2, </w:t>
            </w:r>
          </w:p>
          <w:p w14:paraId="180E652B" w14:textId="77777777" w:rsidR="005C11A4" w:rsidRPr="00E763B5" w:rsidRDefault="005C11A4" w:rsidP="009D0918">
            <w:pPr>
              <w:pStyle w:val="a3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рабочих мест / занято чел.</w:t>
            </w:r>
          </w:p>
        </w:tc>
        <w:tc>
          <w:tcPr>
            <w:tcW w:w="2268" w:type="dxa"/>
          </w:tcPr>
          <w:p w14:paraId="7B4BEB86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70453/79562</w:t>
            </w:r>
          </w:p>
        </w:tc>
      </w:tr>
      <w:tr w:rsidR="005C11A4" w:rsidRPr="00E763B5" w14:paraId="7C5AECDC" w14:textId="77777777" w:rsidTr="00E763B5">
        <w:tc>
          <w:tcPr>
            <w:tcW w:w="631" w:type="dxa"/>
          </w:tcPr>
          <w:p w14:paraId="0DC1683C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3.1.2</w:t>
            </w:r>
          </w:p>
        </w:tc>
        <w:tc>
          <w:tcPr>
            <w:tcW w:w="6521" w:type="dxa"/>
          </w:tcPr>
          <w:p w14:paraId="4FC88C14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 xml:space="preserve">вредные условия труда по классу 3, </w:t>
            </w:r>
          </w:p>
          <w:p w14:paraId="5BB2C3A4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lastRenderedPageBreak/>
              <w:t>рабочих мест / занято чел.</w:t>
            </w:r>
          </w:p>
        </w:tc>
        <w:tc>
          <w:tcPr>
            <w:tcW w:w="2268" w:type="dxa"/>
          </w:tcPr>
          <w:p w14:paraId="74084563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lastRenderedPageBreak/>
              <w:t>59414/111955</w:t>
            </w:r>
          </w:p>
        </w:tc>
      </w:tr>
      <w:tr w:rsidR="005C11A4" w:rsidRPr="00E763B5" w14:paraId="25BFFFF1" w14:textId="77777777" w:rsidTr="00E763B5">
        <w:tc>
          <w:tcPr>
            <w:tcW w:w="631" w:type="dxa"/>
          </w:tcPr>
          <w:p w14:paraId="473DA48A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14:paraId="22DE1C46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2268" w:type="dxa"/>
          </w:tcPr>
          <w:p w14:paraId="3DEF709D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11A4" w:rsidRPr="00E763B5" w14:paraId="4A890386" w14:textId="77777777" w:rsidTr="00E763B5">
        <w:tc>
          <w:tcPr>
            <w:tcW w:w="631" w:type="dxa"/>
          </w:tcPr>
          <w:p w14:paraId="51CA9046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14:paraId="630DB175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 xml:space="preserve">подкласс 3.1 (вредные условия труда 1 степени), </w:t>
            </w:r>
          </w:p>
          <w:p w14:paraId="1F5DC227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рабочих мест/ занято чел.</w:t>
            </w:r>
          </w:p>
        </w:tc>
        <w:tc>
          <w:tcPr>
            <w:tcW w:w="2268" w:type="dxa"/>
          </w:tcPr>
          <w:p w14:paraId="6AEE142D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31951/57017</w:t>
            </w:r>
          </w:p>
        </w:tc>
      </w:tr>
      <w:tr w:rsidR="005C11A4" w:rsidRPr="00E763B5" w14:paraId="321A4353" w14:textId="77777777" w:rsidTr="00E763B5">
        <w:tc>
          <w:tcPr>
            <w:tcW w:w="631" w:type="dxa"/>
          </w:tcPr>
          <w:p w14:paraId="05590B38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14:paraId="44100729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 xml:space="preserve">подкласс 3.2 (вредные условия труда 2 степени), </w:t>
            </w:r>
          </w:p>
          <w:p w14:paraId="35EF82FE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рабочих мест/ занято чел.</w:t>
            </w:r>
          </w:p>
        </w:tc>
        <w:tc>
          <w:tcPr>
            <w:tcW w:w="2268" w:type="dxa"/>
          </w:tcPr>
          <w:p w14:paraId="40810E9C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25108/51046</w:t>
            </w:r>
          </w:p>
        </w:tc>
      </w:tr>
      <w:tr w:rsidR="005C11A4" w:rsidRPr="00E763B5" w14:paraId="4894B2C0" w14:textId="77777777" w:rsidTr="00E763B5">
        <w:tc>
          <w:tcPr>
            <w:tcW w:w="631" w:type="dxa"/>
          </w:tcPr>
          <w:p w14:paraId="34959A06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14:paraId="6A42ADF8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 xml:space="preserve">подкласс 3.3 (вредные условия труда 3 степени), </w:t>
            </w:r>
          </w:p>
          <w:p w14:paraId="1B190279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рабочих мест/ занято чел.</w:t>
            </w:r>
          </w:p>
        </w:tc>
        <w:tc>
          <w:tcPr>
            <w:tcW w:w="2268" w:type="dxa"/>
          </w:tcPr>
          <w:p w14:paraId="2980ADB5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1996/3317</w:t>
            </w:r>
          </w:p>
        </w:tc>
      </w:tr>
      <w:tr w:rsidR="005C11A4" w:rsidRPr="00E763B5" w14:paraId="6355787C" w14:textId="77777777" w:rsidTr="00E763B5">
        <w:tc>
          <w:tcPr>
            <w:tcW w:w="631" w:type="dxa"/>
          </w:tcPr>
          <w:p w14:paraId="0B9A39DC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14:paraId="36AA52B0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 xml:space="preserve">подкласс 3.4 (вредные условия труда 4 степени), </w:t>
            </w:r>
          </w:p>
          <w:p w14:paraId="3F32F265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рабочих мест/ занято чел.</w:t>
            </w:r>
          </w:p>
        </w:tc>
        <w:tc>
          <w:tcPr>
            <w:tcW w:w="2268" w:type="dxa"/>
          </w:tcPr>
          <w:p w14:paraId="2089D8F8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352/575</w:t>
            </w:r>
          </w:p>
        </w:tc>
      </w:tr>
      <w:tr w:rsidR="005C11A4" w:rsidRPr="00E763B5" w14:paraId="03952F93" w14:textId="77777777" w:rsidTr="00E763B5">
        <w:tc>
          <w:tcPr>
            <w:tcW w:w="631" w:type="dxa"/>
          </w:tcPr>
          <w:p w14:paraId="60FC1772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3.1.3</w:t>
            </w:r>
          </w:p>
        </w:tc>
        <w:tc>
          <w:tcPr>
            <w:tcW w:w="6521" w:type="dxa"/>
          </w:tcPr>
          <w:p w14:paraId="421C478E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 xml:space="preserve">опасные условия труда по классу 4, </w:t>
            </w:r>
          </w:p>
          <w:p w14:paraId="51F1F5F1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рабочих мест / занято чел.</w:t>
            </w:r>
          </w:p>
        </w:tc>
        <w:tc>
          <w:tcPr>
            <w:tcW w:w="2268" w:type="dxa"/>
          </w:tcPr>
          <w:p w14:paraId="4A74F2D8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7/27</w:t>
            </w:r>
          </w:p>
        </w:tc>
      </w:tr>
      <w:tr w:rsidR="005C11A4" w:rsidRPr="00E763B5" w14:paraId="7C780281" w14:textId="77777777" w:rsidTr="00E763B5">
        <w:tc>
          <w:tcPr>
            <w:tcW w:w="7152" w:type="dxa"/>
            <w:gridSpan w:val="2"/>
          </w:tcPr>
          <w:p w14:paraId="0D4ECB7C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63B5">
              <w:rPr>
                <w:rFonts w:ascii="Arial" w:hAnsi="Arial" w:cs="Arial"/>
                <w:b/>
                <w:sz w:val="20"/>
              </w:rPr>
              <w:t xml:space="preserve">Мероприятия по охране труда и затраты на охрану труда </w:t>
            </w:r>
          </w:p>
          <w:p w14:paraId="22E1068D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b/>
                <w:sz w:val="20"/>
              </w:rPr>
              <w:t>по коллективному договору и соглашению по охране труда</w:t>
            </w:r>
          </w:p>
        </w:tc>
        <w:tc>
          <w:tcPr>
            <w:tcW w:w="2268" w:type="dxa"/>
          </w:tcPr>
          <w:p w14:paraId="2DC51309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11A4" w:rsidRPr="00E763B5" w14:paraId="1438AD9A" w14:textId="77777777" w:rsidTr="00E763B5">
        <w:tc>
          <w:tcPr>
            <w:tcW w:w="631" w:type="dxa"/>
          </w:tcPr>
          <w:p w14:paraId="2304FE95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521" w:type="dxa"/>
          </w:tcPr>
          <w:p w14:paraId="11A76D61" w14:textId="77777777" w:rsidR="005C11A4" w:rsidRPr="00E763B5" w:rsidRDefault="005C11A4" w:rsidP="009D0918">
            <w:pPr>
              <w:pStyle w:val="a3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Количество мероприятий по приведению рабочих мест в соответствие нормам охраны труда</w:t>
            </w:r>
          </w:p>
        </w:tc>
        <w:tc>
          <w:tcPr>
            <w:tcW w:w="2268" w:type="dxa"/>
          </w:tcPr>
          <w:p w14:paraId="5F1BCE25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8C04C37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4102</w:t>
            </w:r>
          </w:p>
        </w:tc>
      </w:tr>
      <w:tr w:rsidR="005C11A4" w:rsidRPr="00E763B5" w14:paraId="4B7CF52F" w14:textId="77777777" w:rsidTr="00E763B5">
        <w:tc>
          <w:tcPr>
            <w:tcW w:w="631" w:type="dxa"/>
          </w:tcPr>
          <w:p w14:paraId="5D68BBB2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6521" w:type="dxa"/>
          </w:tcPr>
          <w:p w14:paraId="15F571D6" w14:textId="77777777" w:rsidR="005C11A4" w:rsidRPr="00E763B5" w:rsidRDefault="005C11A4" w:rsidP="009D0918">
            <w:pPr>
              <w:pStyle w:val="a3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 xml:space="preserve">Средства, фактически направленные </w:t>
            </w:r>
          </w:p>
          <w:p w14:paraId="041CCDE0" w14:textId="77777777" w:rsidR="005C11A4" w:rsidRPr="00E763B5" w:rsidRDefault="005C11A4" w:rsidP="009D0918">
            <w:pPr>
              <w:pStyle w:val="a3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на эти мероприятия, тыс. руб.</w:t>
            </w:r>
          </w:p>
        </w:tc>
        <w:tc>
          <w:tcPr>
            <w:tcW w:w="2268" w:type="dxa"/>
          </w:tcPr>
          <w:p w14:paraId="6012C784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6 412 004,8</w:t>
            </w:r>
          </w:p>
        </w:tc>
      </w:tr>
      <w:tr w:rsidR="005C11A4" w:rsidRPr="00E763B5" w14:paraId="279F8676" w14:textId="77777777" w:rsidTr="00E763B5">
        <w:tc>
          <w:tcPr>
            <w:tcW w:w="631" w:type="dxa"/>
          </w:tcPr>
          <w:p w14:paraId="13D6EAF0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4.2</w:t>
            </w:r>
          </w:p>
        </w:tc>
        <w:tc>
          <w:tcPr>
            <w:tcW w:w="6521" w:type="dxa"/>
          </w:tcPr>
          <w:p w14:paraId="36FFAB04" w14:textId="77777777" w:rsidR="005C11A4" w:rsidRPr="00E763B5" w:rsidRDefault="005C11A4" w:rsidP="009D0918">
            <w:pPr>
              <w:pStyle w:val="a3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 xml:space="preserve">Израсходовано средств </w:t>
            </w:r>
          </w:p>
          <w:p w14:paraId="09508A47" w14:textId="77777777" w:rsidR="005C11A4" w:rsidRPr="00E763B5" w:rsidRDefault="005C11A4" w:rsidP="009D0918">
            <w:pPr>
              <w:pStyle w:val="a3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на проведение медицинских осмотров,</w:t>
            </w:r>
            <w:r w:rsidRPr="00E763B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763B5">
              <w:rPr>
                <w:rFonts w:ascii="Arial" w:hAnsi="Arial" w:cs="Arial"/>
                <w:bCs/>
                <w:sz w:val="20"/>
              </w:rPr>
              <w:t>тыс. руб.</w:t>
            </w:r>
          </w:p>
        </w:tc>
        <w:tc>
          <w:tcPr>
            <w:tcW w:w="2268" w:type="dxa"/>
          </w:tcPr>
          <w:p w14:paraId="71D586C1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810 011,3</w:t>
            </w:r>
          </w:p>
        </w:tc>
      </w:tr>
      <w:tr w:rsidR="005C11A4" w:rsidRPr="00E763B5" w14:paraId="50E5BA86" w14:textId="77777777" w:rsidTr="00E763B5">
        <w:tc>
          <w:tcPr>
            <w:tcW w:w="631" w:type="dxa"/>
          </w:tcPr>
          <w:p w14:paraId="2DF62985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4.3</w:t>
            </w:r>
          </w:p>
        </w:tc>
        <w:tc>
          <w:tcPr>
            <w:tcW w:w="6521" w:type="dxa"/>
          </w:tcPr>
          <w:p w14:paraId="57A3A630" w14:textId="77777777" w:rsidR="005C11A4" w:rsidRPr="00E763B5" w:rsidRDefault="005C11A4" w:rsidP="009D0918">
            <w:pPr>
              <w:pStyle w:val="a3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 xml:space="preserve">Израсходовано средств </w:t>
            </w:r>
          </w:p>
          <w:p w14:paraId="3C2B553B" w14:textId="77777777" w:rsidR="005C11A4" w:rsidRPr="00E763B5" w:rsidRDefault="005C11A4" w:rsidP="009D0918">
            <w:pPr>
              <w:pStyle w:val="a3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на проведение обучения по охране труда,</w:t>
            </w:r>
            <w:r w:rsidRPr="00E763B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763B5">
              <w:rPr>
                <w:rFonts w:ascii="Arial" w:hAnsi="Arial" w:cs="Arial"/>
                <w:bCs/>
                <w:sz w:val="20"/>
              </w:rPr>
              <w:t>тыс. руб.</w:t>
            </w:r>
          </w:p>
        </w:tc>
        <w:tc>
          <w:tcPr>
            <w:tcW w:w="2268" w:type="dxa"/>
          </w:tcPr>
          <w:p w14:paraId="65719172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363 010,6</w:t>
            </w:r>
          </w:p>
        </w:tc>
      </w:tr>
      <w:tr w:rsidR="005C11A4" w:rsidRPr="00E763B5" w14:paraId="573CEF62" w14:textId="77777777" w:rsidTr="00E763B5">
        <w:tc>
          <w:tcPr>
            <w:tcW w:w="631" w:type="dxa"/>
          </w:tcPr>
          <w:p w14:paraId="1831870A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4.4</w:t>
            </w:r>
          </w:p>
        </w:tc>
        <w:tc>
          <w:tcPr>
            <w:tcW w:w="6521" w:type="dxa"/>
          </w:tcPr>
          <w:p w14:paraId="3F1654BD" w14:textId="77777777" w:rsidR="005C11A4" w:rsidRPr="00E763B5" w:rsidRDefault="005C11A4" w:rsidP="009D0918">
            <w:pPr>
              <w:pStyle w:val="a3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 xml:space="preserve">Всего израсходовано средств на охрану труда </w:t>
            </w:r>
          </w:p>
          <w:p w14:paraId="56BDA2C9" w14:textId="77777777" w:rsidR="005C11A4" w:rsidRPr="00E763B5" w:rsidRDefault="005C11A4" w:rsidP="009D0918">
            <w:pPr>
              <w:pStyle w:val="a3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на одного работающего, тыс. руб.</w:t>
            </w:r>
          </w:p>
        </w:tc>
        <w:tc>
          <w:tcPr>
            <w:tcW w:w="2268" w:type="dxa"/>
          </w:tcPr>
          <w:p w14:paraId="441AE7D7" w14:textId="2DF3F38E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52,1</w:t>
            </w:r>
          </w:p>
        </w:tc>
      </w:tr>
      <w:tr w:rsidR="005C11A4" w:rsidRPr="00E763B5" w14:paraId="7A6BE87A" w14:textId="77777777" w:rsidTr="00E763B5">
        <w:tc>
          <w:tcPr>
            <w:tcW w:w="7152" w:type="dxa"/>
            <w:gridSpan w:val="2"/>
          </w:tcPr>
          <w:p w14:paraId="57B858FE" w14:textId="77777777" w:rsidR="005C11A4" w:rsidRPr="00E763B5" w:rsidRDefault="005C11A4" w:rsidP="009D0918">
            <w:pPr>
              <w:pStyle w:val="a3"/>
              <w:ind w:right="-114"/>
              <w:jc w:val="center"/>
              <w:rPr>
                <w:rFonts w:ascii="Arial" w:hAnsi="Arial" w:cs="Arial"/>
                <w:b/>
                <w:sz w:val="20"/>
              </w:rPr>
            </w:pPr>
            <w:r w:rsidRPr="00E763B5">
              <w:rPr>
                <w:rFonts w:ascii="Arial" w:hAnsi="Arial" w:cs="Arial"/>
                <w:b/>
                <w:sz w:val="20"/>
              </w:rPr>
              <w:t xml:space="preserve">Затраты на компенсационные и </w:t>
            </w:r>
          </w:p>
          <w:p w14:paraId="563AF2AC" w14:textId="77777777" w:rsidR="005C11A4" w:rsidRPr="00E763B5" w:rsidRDefault="005C11A4" w:rsidP="009D0918">
            <w:pPr>
              <w:pStyle w:val="a3"/>
              <w:ind w:right="-114"/>
              <w:jc w:val="center"/>
              <w:rPr>
                <w:rFonts w:ascii="Arial" w:hAnsi="Arial" w:cs="Arial"/>
                <w:b/>
                <w:sz w:val="20"/>
              </w:rPr>
            </w:pPr>
            <w:r w:rsidRPr="00E763B5">
              <w:rPr>
                <w:rFonts w:ascii="Arial" w:hAnsi="Arial" w:cs="Arial"/>
                <w:b/>
                <w:sz w:val="20"/>
              </w:rPr>
              <w:t>другие выплаты в соответствии с ТК РФ</w:t>
            </w:r>
          </w:p>
        </w:tc>
        <w:tc>
          <w:tcPr>
            <w:tcW w:w="2268" w:type="dxa"/>
          </w:tcPr>
          <w:p w14:paraId="2E7C87A1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11A4" w:rsidRPr="00E763B5" w14:paraId="1BE04512" w14:textId="77777777" w:rsidTr="00E763B5">
        <w:tc>
          <w:tcPr>
            <w:tcW w:w="631" w:type="dxa"/>
          </w:tcPr>
          <w:p w14:paraId="18C28AFB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521" w:type="dxa"/>
          </w:tcPr>
          <w:p w14:paraId="7A5A7FFE" w14:textId="77777777" w:rsidR="005C11A4" w:rsidRPr="00E763B5" w:rsidRDefault="005C11A4" w:rsidP="009D0918">
            <w:pPr>
              <w:pStyle w:val="a3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Всего израсходовано средств на компенсационные выплаты</w:t>
            </w:r>
          </w:p>
          <w:p w14:paraId="7CED380B" w14:textId="77777777" w:rsidR="005C11A4" w:rsidRPr="00E763B5" w:rsidRDefault="005C11A4" w:rsidP="009D0918">
            <w:pPr>
              <w:pStyle w:val="a3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в соответствии с ТК РФ, тыс. руб.</w:t>
            </w:r>
          </w:p>
        </w:tc>
        <w:tc>
          <w:tcPr>
            <w:tcW w:w="2268" w:type="dxa"/>
          </w:tcPr>
          <w:p w14:paraId="338BF91B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8 210 041,3</w:t>
            </w:r>
          </w:p>
        </w:tc>
      </w:tr>
      <w:tr w:rsidR="005C11A4" w:rsidRPr="00E763B5" w14:paraId="3E6A83B4" w14:textId="77777777" w:rsidTr="00E763B5">
        <w:tc>
          <w:tcPr>
            <w:tcW w:w="631" w:type="dxa"/>
          </w:tcPr>
          <w:p w14:paraId="05C6893A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5.1</w:t>
            </w:r>
          </w:p>
        </w:tc>
        <w:tc>
          <w:tcPr>
            <w:tcW w:w="6521" w:type="dxa"/>
          </w:tcPr>
          <w:p w14:paraId="2C8B26B3" w14:textId="77777777" w:rsidR="005C11A4" w:rsidRPr="00E763B5" w:rsidRDefault="005C11A4" w:rsidP="009D0918">
            <w:pPr>
              <w:pStyle w:val="a3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 xml:space="preserve">Ежегодный дополнительный оплачиваемый отпуск, </w:t>
            </w:r>
          </w:p>
          <w:p w14:paraId="71587671" w14:textId="77777777" w:rsidR="005C11A4" w:rsidRPr="00E763B5" w:rsidRDefault="005C11A4" w:rsidP="009D0918">
            <w:pPr>
              <w:pStyle w:val="a3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чел./тыс</w:t>
            </w:r>
            <w:r w:rsidRPr="00E763B5">
              <w:rPr>
                <w:rFonts w:ascii="Arial" w:hAnsi="Arial" w:cs="Arial"/>
                <w:bCs/>
                <w:sz w:val="20"/>
              </w:rPr>
              <w:t>. руб.</w:t>
            </w:r>
          </w:p>
        </w:tc>
        <w:tc>
          <w:tcPr>
            <w:tcW w:w="2268" w:type="dxa"/>
          </w:tcPr>
          <w:p w14:paraId="69C4CFF3" w14:textId="11DFC62E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 xml:space="preserve">63 254 /1 298 215 </w:t>
            </w:r>
          </w:p>
        </w:tc>
      </w:tr>
      <w:tr w:rsidR="005C11A4" w:rsidRPr="00E763B5" w14:paraId="0779F62F" w14:textId="77777777" w:rsidTr="00E763B5">
        <w:tc>
          <w:tcPr>
            <w:tcW w:w="631" w:type="dxa"/>
          </w:tcPr>
          <w:p w14:paraId="174B75D9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5.2</w:t>
            </w:r>
          </w:p>
        </w:tc>
        <w:tc>
          <w:tcPr>
            <w:tcW w:w="6521" w:type="dxa"/>
          </w:tcPr>
          <w:p w14:paraId="44F4B70F" w14:textId="77777777" w:rsidR="005C11A4" w:rsidRPr="00E763B5" w:rsidRDefault="005C11A4" w:rsidP="009D0918">
            <w:pPr>
              <w:pStyle w:val="a3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Оплата труда в повышенном размере, чел./</w:t>
            </w:r>
            <w:r w:rsidRPr="00E763B5">
              <w:rPr>
                <w:rFonts w:ascii="Arial" w:hAnsi="Arial" w:cs="Arial"/>
                <w:bCs/>
                <w:sz w:val="20"/>
              </w:rPr>
              <w:t>тыс. руб.</w:t>
            </w:r>
          </w:p>
        </w:tc>
        <w:tc>
          <w:tcPr>
            <w:tcW w:w="2268" w:type="dxa"/>
          </w:tcPr>
          <w:p w14:paraId="7B1FA13F" w14:textId="650474AF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112 703/2 987 437</w:t>
            </w:r>
          </w:p>
        </w:tc>
      </w:tr>
      <w:tr w:rsidR="005C11A4" w:rsidRPr="00E763B5" w14:paraId="0F37DC46" w14:textId="77777777" w:rsidTr="00E763B5">
        <w:tc>
          <w:tcPr>
            <w:tcW w:w="631" w:type="dxa"/>
          </w:tcPr>
          <w:p w14:paraId="6CE62C22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5.3</w:t>
            </w:r>
          </w:p>
        </w:tc>
        <w:tc>
          <w:tcPr>
            <w:tcW w:w="6521" w:type="dxa"/>
          </w:tcPr>
          <w:p w14:paraId="553803FE" w14:textId="77777777" w:rsidR="005C11A4" w:rsidRPr="00E763B5" w:rsidRDefault="005C11A4" w:rsidP="009D0918">
            <w:pPr>
              <w:pStyle w:val="a3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Лечебно-профилактическое питание, чел./тыс</w:t>
            </w:r>
            <w:r w:rsidRPr="00E763B5">
              <w:rPr>
                <w:rFonts w:ascii="Arial" w:hAnsi="Arial" w:cs="Arial"/>
                <w:bCs/>
                <w:sz w:val="20"/>
              </w:rPr>
              <w:t>. руб.</w:t>
            </w:r>
          </w:p>
        </w:tc>
        <w:tc>
          <w:tcPr>
            <w:tcW w:w="2268" w:type="dxa"/>
          </w:tcPr>
          <w:p w14:paraId="60FE19FD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29541/789 043</w:t>
            </w:r>
          </w:p>
        </w:tc>
      </w:tr>
      <w:tr w:rsidR="005C11A4" w:rsidRPr="00E763B5" w14:paraId="34A90DCB" w14:textId="77777777" w:rsidTr="00E763B5">
        <w:tc>
          <w:tcPr>
            <w:tcW w:w="631" w:type="dxa"/>
          </w:tcPr>
          <w:p w14:paraId="6D0A2957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5.4</w:t>
            </w:r>
          </w:p>
        </w:tc>
        <w:tc>
          <w:tcPr>
            <w:tcW w:w="6521" w:type="dxa"/>
          </w:tcPr>
          <w:p w14:paraId="39E0EC7C" w14:textId="77777777" w:rsidR="005C11A4" w:rsidRPr="00E763B5" w:rsidRDefault="005C11A4" w:rsidP="009D0918">
            <w:pPr>
              <w:pStyle w:val="a3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Молоко или другие равноценные пищевые продукты, чел./тыс</w:t>
            </w:r>
            <w:r w:rsidRPr="00E763B5">
              <w:rPr>
                <w:rFonts w:ascii="Arial" w:hAnsi="Arial" w:cs="Arial"/>
                <w:bCs/>
                <w:sz w:val="20"/>
              </w:rPr>
              <w:t>. руб.</w:t>
            </w:r>
          </w:p>
        </w:tc>
        <w:tc>
          <w:tcPr>
            <w:tcW w:w="2268" w:type="dxa"/>
          </w:tcPr>
          <w:p w14:paraId="04DD30E2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47 521/300 986</w:t>
            </w:r>
          </w:p>
        </w:tc>
      </w:tr>
      <w:tr w:rsidR="005C11A4" w:rsidRPr="00E763B5" w14:paraId="32DA45AC" w14:textId="77777777" w:rsidTr="00E763B5">
        <w:tc>
          <w:tcPr>
            <w:tcW w:w="631" w:type="dxa"/>
          </w:tcPr>
          <w:p w14:paraId="5482E75B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5.5</w:t>
            </w:r>
          </w:p>
        </w:tc>
        <w:tc>
          <w:tcPr>
            <w:tcW w:w="6521" w:type="dxa"/>
          </w:tcPr>
          <w:p w14:paraId="3CF27A41" w14:textId="77777777" w:rsidR="005C11A4" w:rsidRPr="00E763B5" w:rsidRDefault="005C11A4" w:rsidP="009D0918">
            <w:pPr>
              <w:pStyle w:val="a3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СИЗ,</w:t>
            </w:r>
            <w:r w:rsidRPr="00E763B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763B5">
              <w:rPr>
                <w:rFonts w:ascii="Arial" w:hAnsi="Arial" w:cs="Arial"/>
                <w:sz w:val="20"/>
              </w:rPr>
              <w:t>чел./</w:t>
            </w:r>
            <w:r w:rsidRPr="00E763B5">
              <w:rPr>
                <w:rFonts w:ascii="Arial" w:hAnsi="Arial" w:cs="Arial"/>
                <w:bCs/>
                <w:sz w:val="20"/>
              </w:rPr>
              <w:t>тыс. руб.</w:t>
            </w:r>
          </w:p>
        </w:tc>
        <w:tc>
          <w:tcPr>
            <w:tcW w:w="2268" w:type="dxa"/>
          </w:tcPr>
          <w:p w14:paraId="3D48F48B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189 745/3 009 898</w:t>
            </w:r>
          </w:p>
        </w:tc>
      </w:tr>
      <w:tr w:rsidR="005C11A4" w:rsidRPr="00E763B5" w14:paraId="2143F38D" w14:textId="77777777" w:rsidTr="00E763B5">
        <w:trPr>
          <w:trHeight w:val="396"/>
        </w:trPr>
        <w:tc>
          <w:tcPr>
            <w:tcW w:w="7152" w:type="dxa"/>
            <w:gridSpan w:val="2"/>
          </w:tcPr>
          <w:p w14:paraId="7AAFB4C4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63B5">
              <w:rPr>
                <w:rFonts w:ascii="Arial" w:hAnsi="Arial" w:cs="Arial"/>
                <w:b/>
                <w:sz w:val="20"/>
              </w:rPr>
              <w:t xml:space="preserve">Сведения об эффективности </w:t>
            </w:r>
          </w:p>
          <w:p w14:paraId="41B6C8E0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b/>
                <w:sz w:val="20"/>
              </w:rPr>
              <w:t>системы управления охраной труда (СУОТ)</w:t>
            </w:r>
          </w:p>
        </w:tc>
        <w:tc>
          <w:tcPr>
            <w:tcW w:w="2268" w:type="dxa"/>
          </w:tcPr>
          <w:p w14:paraId="1C451504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11A4" w:rsidRPr="00E763B5" w14:paraId="136368AE" w14:textId="77777777" w:rsidTr="00E763B5">
        <w:tc>
          <w:tcPr>
            <w:tcW w:w="631" w:type="dxa"/>
          </w:tcPr>
          <w:p w14:paraId="46E32B6F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521" w:type="dxa"/>
          </w:tcPr>
          <w:p w14:paraId="1406188B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Количество организаций, которые участвуют в отраслевой Программе «Ответственная забота»</w:t>
            </w:r>
          </w:p>
        </w:tc>
        <w:tc>
          <w:tcPr>
            <w:tcW w:w="2268" w:type="dxa"/>
          </w:tcPr>
          <w:p w14:paraId="48E85075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20</w:t>
            </w:r>
          </w:p>
        </w:tc>
      </w:tr>
      <w:tr w:rsidR="005C11A4" w:rsidRPr="00E763B5" w14:paraId="57798A04" w14:textId="77777777" w:rsidTr="00E763B5">
        <w:tc>
          <w:tcPr>
            <w:tcW w:w="631" w:type="dxa"/>
          </w:tcPr>
          <w:p w14:paraId="67B39C52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521" w:type="dxa"/>
          </w:tcPr>
          <w:p w14:paraId="7080F012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Количество организаций, СУОТ которых соответствует стандартам ГОСТ 12.0.230-2007, ГОСТ 12.0.230.1-2015</w:t>
            </w:r>
          </w:p>
        </w:tc>
        <w:tc>
          <w:tcPr>
            <w:tcW w:w="2268" w:type="dxa"/>
          </w:tcPr>
          <w:p w14:paraId="1D86CD2A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156</w:t>
            </w:r>
          </w:p>
        </w:tc>
      </w:tr>
      <w:tr w:rsidR="005C11A4" w:rsidRPr="00E763B5" w14:paraId="15C7E3D3" w14:textId="77777777" w:rsidTr="00E763B5">
        <w:tc>
          <w:tcPr>
            <w:tcW w:w="7152" w:type="dxa"/>
            <w:gridSpan w:val="2"/>
          </w:tcPr>
          <w:p w14:paraId="6CB09969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b/>
                <w:sz w:val="20"/>
              </w:rPr>
              <w:t>Сведения об организации общественного контроля</w:t>
            </w:r>
          </w:p>
        </w:tc>
        <w:tc>
          <w:tcPr>
            <w:tcW w:w="2268" w:type="dxa"/>
          </w:tcPr>
          <w:p w14:paraId="4DFA48CE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11A4" w:rsidRPr="00E763B5" w14:paraId="0E6BAC70" w14:textId="77777777" w:rsidTr="00E763B5">
        <w:tc>
          <w:tcPr>
            <w:tcW w:w="631" w:type="dxa"/>
          </w:tcPr>
          <w:p w14:paraId="307BD917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521" w:type="dxa"/>
          </w:tcPr>
          <w:p w14:paraId="1A440D1E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 xml:space="preserve">Количество проведенных проверок соблюдения работодателями норм и </w:t>
            </w:r>
            <w:r w:rsidRPr="00E763B5">
              <w:rPr>
                <w:rFonts w:ascii="Arial" w:hAnsi="Arial" w:cs="Arial"/>
                <w:color w:val="22272F"/>
                <w:sz w:val="20"/>
                <w:shd w:val="clear" w:color="auto" w:fill="FFFFFF"/>
              </w:rPr>
              <w:t>требований по охране труда</w:t>
            </w:r>
          </w:p>
        </w:tc>
        <w:tc>
          <w:tcPr>
            <w:tcW w:w="2268" w:type="dxa"/>
          </w:tcPr>
          <w:p w14:paraId="3FB7EF7F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bookmarkStart w:id="2" w:name="_Hlk135734813"/>
            <w:r w:rsidRPr="00E763B5">
              <w:rPr>
                <w:rFonts w:ascii="Arial" w:hAnsi="Arial" w:cs="Arial"/>
                <w:sz w:val="20"/>
              </w:rPr>
              <w:t>19865</w:t>
            </w:r>
            <w:bookmarkEnd w:id="2"/>
          </w:p>
        </w:tc>
      </w:tr>
      <w:tr w:rsidR="005C11A4" w:rsidRPr="00E763B5" w14:paraId="54B3BCE2" w14:textId="77777777" w:rsidTr="00E763B5">
        <w:tc>
          <w:tcPr>
            <w:tcW w:w="631" w:type="dxa"/>
          </w:tcPr>
          <w:p w14:paraId="53C2FB3C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8.1</w:t>
            </w:r>
          </w:p>
        </w:tc>
        <w:tc>
          <w:tcPr>
            <w:tcW w:w="6521" w:type="dxa"/>
          </w:tcPr>
          <w:p w14:paraId="7A2D0FA0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 xml:space="preserve">Количество выявленных нарушений по охране труда </w:t>
            </w:r>
          </w:p>
        </w:tc>
        <w:tc>
          <w:tcPr>
            <w:tcW w:w="2268" w:type="dxa"/>
          </w:tcPr>
          <w:p w14:paraId="2DBD5D5E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33540</w:t>
            </w:r>
          </w:p>
        </w:tc>
      </w:tr>
      <w:tr w:rsidR="005C11A4" w:rsidRPr="00E763B5" w14:paraId="4547DF70" w14:textId="77777777" w:rsidTr="00E763B5">
        <w:tc>
          <w:tcPr>
            <w:tcW w:w="631" w:type="dxa"/>
          </w:tcPr>
          <w:p w14:paraId="0E620CDC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521" w:type="dxa"/>
          </w:tcPr>
          <w:p w14:paraId="629416D5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Количество избранных уполномоченных лиц по охране труда Росхимпрофсоюза, чел.</w:t>
            </w:r>
          </w:p>
        </w:tc>
        <w:tc>
          <w:tcPr>
            <w:tcW w:w="2268" w:type="dxa"/>
          </w:tcPr>
          <w:p w14:paraId="663CCB15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bookmarkStart w:id="3" w:name="_Hlk135734856"/>
            <w:r w:rsidRPr="00E763B5">
              <w:rPr>
                <w:rFonts w:ascii="Arial" w:hAnsi="Arial" w:cs="Arial"/>
                <w:sz w:val="20"/>
              </w:rPr>
              <w:t>2254</w:t>
            </w:r>
            <w:bookmarkEnd w:id="3"/>
          </w:p>
        </w:tc>
      </w:tr>
      <w:tr w:rsidR="005C11A4" w:rsidRPr="00E763B5" w14:paraId="3CFE20E5" w14:textId="77777777" w:rsidTr="00E763B5">
        <w:tc>
          <w:tcPr>
            <w:tcW w:w="631" w:type="dxa"/>
          </w:tcPr>
          <w:p w14:paraId="71539A5C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9.1</w:t>
            </w:r>
          </w:p>
        </w:tc>
        <w:tc>
          <w:tcPr>
            <w:tcW w:w="6521" w:type="dxa"/>
          </w:tcPr>
          <w:p w14:paraId="2F55B0FC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Количество проверок, проведенных уполномоченными лицами по охране труда Росхимпрофсоюза</w:t>
            </w:r>
          </w:p>
        </w:tc>
        <w:tc>
          <w:tcPr>
            <w:tcW w:w="2268" w:type="dxa"/>
          </w:tcPr>
          <w:p w14:paraId="05738D3D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57985</w:t>
            </w:r>
          </w:p>
        </w:tc>
      </w:tr>
      <w:tr w:rsidR="005C11A4" w:rsidRPr="00E763B5" w14:paraId="70ADC795" w14:textId="77777777" w:rsidTr="00E763B5">
        <w:tc>
          <w:tcPr>
            <w:tcW w:w="631" w:type="dxa"/>
          </w:tcPr>
          <w:p w14:paraId="7C40D2D2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9.2</w:t>
            </w:r>
          </w:p>
        </w:tc>
        <w:tc>
          <w:tcPr>
            <w:tcW w:w="6521" w:type="dxa"/>
          </w:tcPr>
          <w:p w14:paraId="5DE4B620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Количество нарушений, выявленных уполномоченными лицами по охране труда Росхимпрофсоюза</w:t>
            </w:r>
          </w:p>
        </w:tc>
        <w:tc>
          <w:tcPr>
            <w:tcW w:w="2268" w:type="dxa"/>
          </w:tcPr>
          <w:p w14:paraId="2A2BE2F0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80214</w:t>
            </w:r>
          </w:p>
        </w:tc>
      </w:tr>
      <w:tr w:rsidR="005C11A4" w:rsidRPr="00E763B5" w14:paraId="53597CC4" w14:textId="77777777" w:rsidTr="00E763B5">
        <w:tc>
          <w:tcPr>
            <w:tcW w:w="631" w:type="dxa"/>
          </w:tcPr>
          <w:p w14:paraId="55CE9A63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9.3</w:t>
            </w:r>
          </w:p>
        </w:tc>
        <w:tc>
          <w:tcPr>
            <w:tcW w:w="6521" w:type="dxa"/>
          </w:tcPr>
          <w:p w14:paraId="72059A29" w14:textId="77777777" w:rsidR="005C11A4" w:rsidRPr="00E763B5" w:rsidRDefault="005C11A4" w:rsidP="009D0918">
            <w:pPr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Количество уполномоченных лиц по охране труда Росхимпрофсоюза, участвующих в отраслевом смотре-конкурсе, чел.</w:t>
            </w:r>
          </w:p>
        </w:tc>
        <w:tc>
          <w:tcPr>
            <w:tcW w:w="2268" w:type="dxa"/>
          </w:tcPr>
          <w:p w14:paraId="5BF7FAB3" w14:textId="77777777" w:rsidR="005C11A4" w:rsidRPr="00E763B5" w:rsidRDefault="005C11A4" w:rsidP="009D0918">
            <w:pPr>
              <w:jc w:val="center"/>
              <w:rPr>
                <w:rFonts w:ascii="Arial" w:hAnsi="Arial" w:cs="Arial"/>
                <w:sz w:val="20"/>
              </w:rPr>
            </w:pPr>
            <w:r w:rsidRPr="00E763B5">
              <w:rPr>
                <w:rFonts w:ascii="Arial" w:hAnsi="Arial" w:cs="Arial"/>
                <w:sz w:val="20"/>
              </w:rPr>
              <w:t>139</w:t>
            </w:r>
          </w:p>
        </w:tc>
      </w:tr>
    </w:tbl>
    <w:p w14:paraId="2B995B9A" w14:textId="77777777" w:rsidR="005A0DCA" w:rsidRPr="00E763B5" w:rsidRDefault="005A0DCA" w:rsidP="003A1BAD">
      <w:pPr>
        <w:rPr>
          <w:rFonts w:ascii="Arial" w:hAnsi="Arial" w:cs="Arial"/>
          <w:color w:val="000000"/>
          <w:szCs w:val="28"/>
        </w:rPr>
      </w:pPr>
    </w:p>
    <w:sectPr w:rsidR="005A0DCA" w:rsidRPr="00E763B5" w:rsidSect="003938B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567" w:left="1418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1679" w14:textId="77777777" w:rsidR="002D1A9D" w:rsidRDefault="002D1A9D">
      <w:r>
        <w:separator/>
      </w:r>
    </w:p>
  </w:endnote>
  <w:endnote w:type="continuationSeparator" w:id="0">
    <w:p w14:paraId="15E53231" w14:textId="77777777" w:rsidR="002D1A9D" w:rsidRDefault="002D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E26A" w14:textId="77777777" w:rsidR="00B866C3" w:rsidRDefault="00B866C3" w:rsidP="00B866C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47D7C6" w14:textId="77777777" w:rsidR="00B866C3" w:rsidRDefault="00B866C3" w:rsidP="00B866C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69AD" w14:textId="77777777" w:rsidR="002D6D95" w:rsidRDefault="002D6D9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F7A57">
      <w:rPr>
        <w:noProof/>
      </w:rPr>
      <w:t>4</w:t>
    </w:r>
    <w:r>
      <w:fldChar w:fldCharType="end"/>
    </w:r>
  </w:p>
  <w:p w14:paraId="550EE731" w14:textId="77777777" w:rsidR="00B866C3" w:rsidRDefault="00B866C3" w:rsidP="00B866C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A0FA" w14:textId="77777777" w:rsidR="002D1A9D" w:rsidRDefault="002D1A9D">
      <w:r>
        <w:separator/>
      </w:r>
    </w:p>
  </w:footnote>
  <w:footnote w:type="continuationSeparator" w:id="0">
    <w:p w14:paraId="5947FF8A" w14:textId="77777777" w:rsidR="002D1A9D" w:rsidRDefault="002D1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CC85" w14:textId="77777777" w:rsidR="00B866C3" w:rsidRDefault="00B866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73EE7FA" w14:textId="77777777" w:rsidR="00B866C3" w:rsidRDefault="00B866C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50B5" w14:textId="77777777" w:rsidR="00B866C3" w:rsidRDefault="00B866C3">
    <w:pPr>
      <w:pStyle w:val="a3"/>
      <w:framePr w:wrap="around" w:vAnchor="text" w:hAnchor="margin" w:xAlign="right" w:y="1"/>
      <w:rPr>
        <w:rStyle w:val="a5"/>
      </w:rPr>
    </w:pPr>
  </w:p>
  <w:p w14:paraId="71D2EAB8" w14:textId="77777777" w:rsidR="00B866C3" w:rsidRDefault="00B866C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113" w:hanging="231"/>
      </w:pPr>
      <w:rPr>
        <w:rFonts w:ascii="Times New Roman" w:hAnsi="Times New Roman" w:cs="Times New Roman"/>
        <w:b w:val="0"/>
        <w:bCs w:val="0"/>
        <w:color w:val="525960"/>
        <w:w w:val="109"/>
        <w:sz w:val="24"/>
        <w:szCs w:val="24"/>
      </w:rPr>
    </w:lvl>
    <w:lvl w:ilvl="1">
      <w:numFmt w:val="bullet"/>
      <w:lvlText w:val="•"/>
      <w:lvlJc w:val="left"/>
      <w:pPr>
        <w:ind w:left="1152" w:hanging="231"/>
      </w:pPr>
    </w:lvl>
    <w:lvl w:ilvl="2">
      <w:numFmt w:val="bullet"/>
      <w:lvlText w:val="•"/>
      <w:lvlJc w:val="left"/>
      <w:pPr>
        <w:ind w:left="2184" w:hanging="231"/>
      </w:pPr>
    </w:lvl>
    <w:lvl w:ilvl="3">
      <w:numFmt w:val="bullet"/>
      <w:lvlText w:val="•"/>
      <w:lvlJc w:val="left"/>
      <w:pPr>
        <w:ind w:left="3216" w:hanging="231"/>
      </w:pPr>
    </w:lvl>
    <w:lvl w:ilvl="4">
      <w:numFmt w:val="bullet"/>
      <w:lvlText w:val="•"/>
      <w:lvlJc w:val="left"/>
      <w:pPr>
        <w:ind w:left="4248" w:hanging="231"/>
      </w:pPr>
    </w:lvl>
    <w:lvl w:ilvl="5">
      <w:numFmt w:val="bullet"/>
      <w:lvlText w:val="•"/>
      <w:lvlJc w:val="left"/>
      <w:pPr>
        <w:ind w:left="5280" w:hanging="231"/>
      </w:pPr>
    </w:lvl>
    <w:lvl w:ilvl="6">
      <w:numFmt w:val="bullet"/>
      <w:lvlText w:val="•"/>
      <w:lvlJc w:val="left"/>
      <w:pPr>
        <w:ind w:left="6312" w:hanging="231"/>
      </w:pPr>
    </w:lvl>
    <w:lvl w:ilvl="7">
      <w:numFmt w:val="bullet"/>
      <w:lvlText w:val="•"/>
      <w:lvlJc w:val="left"/>
      <w:pPr>
        <w:ind w:left="7344" w:hanging="231"/>
      </w:pPr>
    </w:lvl>
    <w:lvl w:ilvl="8">
      <w:numFmt w:val="bullet"/>
      <w:lvlText w:val="•"/>
      <w:lvlJc w:val="left"/>
      <w:pPr>
        <w:ind w:left="8376" w:hanging="231"/>
      </w:pPr>
    </w:lvl>
  </w:abstractNum>
  <w:abstractNum w:abstractNumId="1" w15:restartNumberingAfterBreak="0">
    <w:nsid w:val="597B0609"/>
    <w:multiLevelType w:val="hybridMultilevel"/>
    <w:tmpl w:val="633C5F80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 w16cid:durableId="1217475842">
    <w:abstractNumId w:val="1"/>
  </w:num>
  <w:num w:numId="2" w16cid:durableId="1286036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C3"/>
    <w:rsid w:val="00000020"/>
    <w:rsid w:val="00001B7A"/>
    <w:rsid w:val="00004819"/>
    <w:rsid w:val="00006ACF"/>
    <w:rsid w:val="000112C3"/>
    <w:rsid w:val="00011350"/>
    <w:rsid w:val="00011649"/>
    <w:rsid w:val="000131B8"/>
    <w:rsid w:val="00013C6B"/>
    <w:rsid w:val="000168BF"/>
    <w:rsid w:val="00017FD8"/>
    <w:rsid w:val="00021372"/>
    <w:rsid w:val="00025605"/>
    <w:rsid w:val="0004500E"/>
    <w:rsid w:val="00045AD0"/>
    <w:rsid w:val="00046DAB"/>
    <w:rsid w:val="00047AF1"/>
    <w:rsid w:val="00051B2E"/>
    <w:rsid w:val="00057B97"/>
    <w:rsid w:val="00074462"/>
    <w:rsid w:val="000761C5"/>
    <w:rsid w:val="00082B98"/>
    <w:rsid w:val="00082F3C"/>
    <w:rsid w:val="00084CC5"/>
    <w:rsid w:val="000852C1"/>
    <w:rsid w:val="0009058E"/>
    <w:rsid w:val="00093DE4"/>
    <w:rsid w:val="000943E8"/>
    <w:rsid w:val="000947DD"/>
    <w:rsid w:val="000A12FD"/>
    <w:rsid w:val="000A2638"/>
    <w:rsid w:val="000A64DA"/>
    <w:rsid w:val="000B543D"/>
    <w:rsid w:val="000C2729"/>
    <w:rsid w:val="000C330A"/>
    <w:rsid w:val="000C58ED"/>
    <w:rsid w:val="000C6D46"/>
    <w:rsid w:val="000D5078"/>
    <w:rsid w:val="000D6024"/>
    <w:rsid w:val="000D67B8"/>
    <w:rsid w:val="000D7294"/>
    <w:rsid w:val="000E7BF9"/>
    <w:rsid w:val="000F0913"/>
    <w:rsid w:val="000F5FD8"/>
    <w:rsid w:val="000F708D"/>
    <w:rsid w:val="000F761B"/>
    <w:rsid w:val="001023F6"/>
    <w:rsid w:val="00106145"/>
    <w:rsid w:val="00113AD1"/>
    <w:rsid w:val="00115ED2"/>
    <w:rsid w:val="001177A2"/>
    <w:rsid w:val="0012045F"/>
    <w:rsid w:val="0012138E"/>
    <w:rsid w:val="00125D16"/>
    <w:rsid w:val="00133ED1"/>
    <w:rsid w:val="00134003"/>
    <w:rsid w:val="00134218"/>
    <w:rsid w:val="00136102"/>
    <w:rsid w:val="00146BAD"/>
    <w:rsid w:val="001478DE"/>
    <w:rsid w:val="001519A5"/>
    <w:rsid w:val="001546BD"/>
    <w:rsid w:val="0015638F"/>
    <w:rsid w:val="001568B2"/>
    <w:rsid w:val="001576D1"/>
    <w:rsid w:val="00162AA5"/>
    <w:rsid w:val="001651EC"/>
    <w:rsid w:val="00166414"/>
    <w:rsid w:val="001667F9"/>
    <w:rsid w:val="001704FE"/>
    <w:rsid w:val="0017488C"/>
    <w:rsid w:val="00175557"/>
    <w:rsid w:val="00195532"/>
    <w:rsid w:val="00196EB0"/>
    <w:rsid w:val="001A1085"/>
    <w:rsid w:val="001B1D51"/>
    <w:rsid w:val="001B72B8"/>
    <w:rsid w:val="001C4EF7"/>
    <w:rsid w:val="001D3C15"/>
    <w:rsid w:val="001D41EA"/>
    <w:rsid w:val="001D41EC"/>
    <w:rsid w:val="001D5FC0"/>
    <w:rsid w:val="001E1D1E"/>
    <w:rsid w:val="001E399B"/>
    <w:rsid w:val="00201D19"/>
    <w:rsid w:val="00210C09"/>
    <w:rsid w:val="00214AA8"/>
    <w:rsid w:val="002162FE"/>
    <w:rsid w:val="00224EDF"/>
    <w:rsid w:val="002337A3"/>
    <w:rsid w:val="00233C5D"/>
    <w:rsid w:val="00243C7A"/>
    <w:rsid w:val="002470CA"/>
    <w:rsid w:val="0025152B"/>
    <w:rsid w:val="00251852"/>
    <w:rsid w:val="00257758"/>
    <w:rsid w:val="00257AA1"/>
    <w:rsid w:val="00260F94"/>
    <w:rsid w:val="002642B2"/>
    <w:rsid w:val="002656BC"/>
    <w:rsid w:val="00271D9D"/>
    <w:rsid w:val="0027504C"/>
    <w:rsid w:val="002930FA"/>
    <w:rsid w:val="00293C14"/>
    <w:rsid w:val="00297E1E"/>
    <w:rsid w:val="002A1BC0"/>
    <w:rsid w:val="002A5A27"/>
    <w:rsid w:val="002A6B6E"/>
    <w:rsid w:val="002A74D0"/>
    <w:rsid w:val="002C02E2"/>
    <w:rsid w:val="002C4096"/>
    <w:rsid w:val="002C528D"/>
    <w:rsid w:val="002D1A9D"/>
    <w:rsid w:val="002D22DE"/>
    <w:rsid w:val="002D246E"/>
    <w:rsid w:val="002D6D95"/>
    <w:rsid w:val="002E2922"/>
    <w:rsid w:val="002E55EF"/>
    <w:rsid w:val="002E6E18"/>
    <w:rsid w:val="002F2B45"/>
    <w:rsid w:val="00304482"/>
    <w:rsid w:val="003106B4"/>
    <w:rsid w:val="00313357"/>
    <w:rsid w:val="003170C7"/>
    <w:rsid w:val="0031715B"/>
    <w:rsid w:val="003354A7"/>
    <w:rsid w:val="00344AAB"/>
    <w:rsid w:val="00353574"/>
    <w:rsid w:val="00360DB1"/>
    <w:rsid w:val="00362343"/>
    <w:rsid w:val="0036496A"/>
    <w:rsid w:val="0036510D"/>
    <w:rsid w:val="00365881"/>
    <w:rsid w:val="0036793A"/>
    <w:rsid w:val="00384F0C"/>
    <w:rsid w:val="00392E2D"/>
    <w:rsid w:val="00393384"/>
    <w:rsid w:val="003938B4"/>
    <w:rsid w:val="003A1BAD"/>
    <w:rsid w:val="003B12D7"/>
    <w:rsid w:val="003B1B26"/>
    <w:rsid w:val="003C4700"/>
    <w:rsid w:val="003C547C"/>
    <w:rsid w:val="003C57B8"/>
    <w:rsid w:val="003C74D4"/>
    <w:rsid w:val="003D28F1"/>
    <w:rsid w:val="003D4501"/>
    <w:rsid w:val="003D48B4"/>
    <w:rsid w:val="003E39D7"/>
    <w:rsid w:val="003F620A"/>
    <w:rsid w:val="00407DE9"/>
    <w:rsid w:val="0041436C"/>
    <w:rsid w:val="00440A3F"/>
    <w:rsid w:val="004426C1"/>
    <w:rsid w:val="00444963"/>
    <w:rsid w:val="00444BDA"/>
    <w:rsid w:val="00445BE6"/>
    <w:rsid w:val="00446B66"/>
    <w:rsid w:val="004541D7"/>
    <w:rsid w:val="00455414"/>
    <w:rsid w:val="00455928"/>
    <w:rsid w:val="004769C0"/>
    <w:rsid w:val="0048202F"/>
    <w:rsid w:val="00482B5F"/>
    <w:rsid w:val="0048554F"/>
    <w:rsid w:val="00486593"/>
    <w:rsid w:val="00496299"/>
    <w:rsid w:val="004B057F"/>
    <w:rsid w:val="004B496E"/>
    <w:rsid w:val="004C2490"/>
    <w:rsid w:val="004C4CC1"/>
    <w:rsid w:val="004D2747"/>
    <w:rsid w:val="004E2A42"/>
    <w:rsid w:val="004E2CC5"/>
    <w:rsid w:val="004E75E9"/>
    <w:rsid w:val="004F1C03"/>
    <w:rsid w:val="00500000"/>
    <w:rsid w:val="00505611"/>
    <w:rsid w:val="005078A6"/>
    <w:rsid w:val="00507989"/>
    <w:rsid w:val="00512034"/>
    <w:rsid w:val="005221E4"/>
    <w:rsid w:val="0052408E"/>
    <w:rsid w:val="0053195C"/>
    <w:rsid w:val="00534AC3"/>
    <w:rsid w:val="00536622"/>
    <w:rsid w:val="00537729"/>
    <w:rsid w:val="005445CF"/>
    <w:rsid w:val="00546F7A"/>
    <w:rsid w:val="005504A8"/>
    <w:rsid w:val="00553E80"/>
    <w:rsid w:val="00566AFA"/>
    <w:rsid w:val="00575933"/>
    <w:rsid w:val="005941F4"/>
    <w:rsid w:val="005952F7"/>
    <w:rsid w:val="005A0DCA"/>
    <w:rsid w:val="005C0716"/>
    <w:rsid w:val="005C11A4"/>
    <w:rsid w:val="005C581B"/>
    <w:rsid w:val="005D4969"/>
    <w:rsid w:val="005E77E5"/>
    <w:rsid w:val="005F2F4F"/>
    <w:rsid w:val="00606D93"/>
    <w:rsid w:val="00613F73"/>
    <w:rsid w:val="0061769D"/>
    <w:rsid w:val="00622091"/>
    <w:rsid w:val="00622473"/>
    <w:rsid w:val="00631E5F"/>
    <w:rsid w:val="006420B6"/>
    <w:rsid w:val="00646DFC"/>
    <w:rsid w:val="006550F5"/>
    <w:rsid w:val="00672A61"/>
    <w:rsid w:val="0067624E"/>
    <w:rsid w:val="006816DF"/>
    <w:rsid w:val="00682978"/>
    <w:rsid w:val="00694A81"/>
    <w:rsid w:val="006A4075"/>
    <w:rsid w:val="006A4D99"/>
    <w:rsid w:val="006A697F"/>
    <w:rsid w:val="006B6E00"/>
    <w:rsid w:val="006C1153"/>
    <w:rsid w:val="006C1C0D"/>
    <w:rsid w:val="006E10A1"/>
    <w:rsid w:val="006E120B"/>
    <w:rsid w:val="006E4582"/>
    <w:rsid w:val="006E5A1C"/>
    <w:rsid w:val="006E74F3"/>
    <w:rsid w:val="006F083F"/>
    <w:rsid w:val="006F55BC"/>
    <w:rsid w:val="006F665B"/>
    <w:rsid w:val="00700C22"/>
    <w:rsid w:val="007015FA"/>
    <w:rsid w:val="00703B58"/>
    <w:rsid w:val="00704F70"/>
    <w:rsid w:val="007053D6"/>
    <w:rsid w:val="00705C95"/>
    <w:rsid w:val="00705F00"/>
    <w:rsid w:val="00711F12"/>
    <w:rsid w:val="00721FA8"/>
    <w:rsid w:val="0074392A"/>
    <w:rsid w:val="00746298"/>
    <w:rsid w:val="007462B0"/>
    <w:rsid w:val="00751CEE"/>
    <w:rsid w:val="00753BA1"/>
    <w:rsid w:val="00760BD1"/>
    <w:rsid w:val="007757D5"/>
    <w:rsid w:val="007758EA"/>
    <w:rsid w:val="00781DEE"/>
    <w:rsid w:val="00785DAF"/>
    <w:rsid w:val="007A0446"/>
    <w:rsid w:val="007A2227"/>
    <w:rsid w:val="007A3754"/>
    <w:rsid w:val="007A6806"/>
    <w:rsid w:val="007A7AF5"/>
    <w:rsid w:val="007B08D8"/>
    <w:rsid w:val="007B5B73"/>
    <w:rsid w:val="007B6134"/>
    <w:rsid w:val="007B7C9A"/>
    <w:rsid w:val="007C6538"/>
    <w:rsid w:val="007E041E"/>
    <w:rsid w:val="007E0650"/>
    <w:rsid w:val="007E5ECE"/>
    <w:rsid w:val="007F0159"/>
    <w:rsid w:val="007F34CA"/>
    <w:rsid w:val="007F7A57"/>
    <w:rsid w:val="00805476"/>
    <w:rsid w:val="00812CFD"/>
    <w:rsid w:val="00813A83"/>
    <w:rsid w:val="00813C09"/>
    <w:rsid w:val="00815C92"/>
    <w:rsid w:val="008172EF"/>
    <w:rsid w:val="00820704"/>
    <w:rsid w:val="00820C9C"/>
    <w:rsid w:val="00821A13"/>
    <w:rsid w:val="00825126"/>
    <w:rsid w:val="00827F23"/>
    <w:rsid w:val="0083083E"/>
    <w:rsid w:val="00830F01"/>
    <w:rsid w:val="00831D88"/>
    <w:rsid w:val="008352B7"/>
    <w:rsid w:val="0084301F"/>
    <w:rsid w:val="00864C77"/>
    <w:rsid w:val="00884F12"/>
    <w:rsid w:val="00891272"/>
    <w:rsid w:val="008922F1"/>
    <w:rsid w:val="0089296E"/>
    <w:rsid w:val="008A7F40"/>
    <w:rsid w:val="008C1519"/>
    <w:rsid w:val="008C6ADB"/>
    <w:rsid w:val="008C7D2E"/>
    <w:rsid w:val="008D2345"/>
    <w:rsid w:val="008E2D69"/>
    <w:rsid w:val="008E4F9E"/>
    <w:rsid w:val="008E733E"/>
    <w:rsid w:val="008F4B8C"/>
    <w:rsid w:val="008F694D"/>
    <w:rsid w:val="00900283"/>
    <w:rsid w:val="00900FBD"/>
    <w:rsid w:val="009128E4"/>
    <w:rsid w:val="00913176"/>
    <w:rsid w:val="009214D2"/>
    <w:rsid w:val="0093775F"/>
    <w:rsid w:val="0094073D"/>
    <w:rsid w:val="009425D6"/>
    <w:rsid w:val="0095536A"/>
    <w:rsid w:val="009608AE"/>
    <w:rsid w:val="00970CF1"/>
    <w:rsid w:val="00971F38"/>
    <w:rsid w:val="0098406D"/>
    <w:rsid w:val="0098638B"/>
    <w:rsid w:val="00986FF9"/>
    <w:rsid w:val="00990E22"/>
    <w:rsid w:val="00990E44"/>
    <w:rsid w:val="009A338A"/>
    <w:rsid w:val="009A7214"/>
    <w:rsid w:val="009C21E5"/>
    <w:rsid w:val="009C48C4"/>
    <w:rsid w:val="009C48FE"/>
    <w:rsid w:val="009E5720"/>
    <w:rsid w:val="009E6DC0"/>
    <w:rsid w:val="009E7DA7"/>
    <w:rsid w:val="009F0C26"/>
    <w:rsid w:val="009F2C38"/>
    <w:rsid w:val="009F448D"/>
    <w:rsid w:val="009F4DC8"/>
    <w:rsid w:val="009F6B56"/>
    <w:rsid w:val="009F6CE8"/>
    <w:rsid w:val="00A0112D"/>
    <w:rsid w:val="00A02857"/>
    <w:rsid w:val="00A03799"/>
    <w:rsid w:val="00A0396E"/>
    <w:rsid w:val="00A069AE"/>
    <w:rsid w:val="00A077B7"/>
    <w:rsid w:val="00A07E31"/>
    <w:rsid w:val="00A13B38"/>
    <w:rsid w:val="00A177B3"/>
    <w:rsid w:val="00A20146"/>
    <w:rsid w:val="00A34B18"/>
    <w:rsid w:val="00A46AA1"/>
    <w:rsid w:val="00A529EE"/>
    <w:rsid w:val="00A52AA8"/>
    <w:rsid w:val="00A55A59"/>
    <w:rsid w:val="00A57323"/>
    <w:rsid w:val="00A667B6"/>
    <w:rsid w:val="00A81A9C"/>
    <w:rsid w:val="00A91335"/>
    <w:rsid w:val="00A92D9E"/>
    <w:rsid w:val="00A95C4E"/>
    <w:rsid w:val="00AA565B"/>
    <w:rsid w:val="00AB6299"/>
    <w:rsid w:val="00AC1581"/>
    <w:rsid w:val="00AC528D"/>
    <w:rsid w:val="00AC57B7"/>
    <w:rsid w:val="00AD2058"/>
    <w:rsid w:val="00AD7789"/>
    <w:rsid w:val="00AE696C"/>
    <w:rsid w:val="00AF0896"/>
    <w:rsid w:val="00B003BC"/>
    <w:rsid w:val="00B016C8"/>
    <w:rsid w:val="00B057FC"/>
    <w:rsid w:val="00B102AA"/>
    <w:rsid w:val="00B204F5"/>
    <w:rsid w:val="00B563C5"/>
    <w:rsid w:val="00B60C43"/>
    <w:rsid w:val="00B60FB8"/>
    <w:rsid w:val="00B6103A"/>
    <w:rsid w:val="00B623ED"/>
    <w:rsid w:val="00B62705"/>
    <w:rsid w:val="00B64130"/>
    <w:rsid w:val="00B65068"/>
    <w:rsid w:val="00B866C3"/>
    <w:rsid w:val="00B909BB"/>
    <w:rsid w:val="00B92BCD"/>
    <w:rsid w:val="00B95D8D"/>
    <w:rsid w:val="00B97E1E"/>
    <w:rsid w:val="00BA1050"/>
    <w:rsid w:val="00BA189D"/>
    <w:rsid w:val="00BB213D"/>
    <w:rsid w:val="00BB4A19"/>
    <w:rsid w:val="00BB5F88"/>
    <w:rsid w:val="00BC2262"/>
    <w:rsid w:val="00BC756B"/>
    <w:rsid w:val="00BD0F41"/>
    <w:rsid w:val="00BD422A"/>
    <w:rsid w:val="00BD634D"/>
    <w:rsid w:val="00BE7E03"/>
    <w:rsid w:val="00BE7E1D"/>
    <w:rsid w:val="00BF776A"/>
    <w:rsid w:val="00C0033F"/>
    <w:rsid w:val="00C02911"/>
    <w:rsid w:val="00C131BF"/>
    <w:rsid w:val="00C1560F"/>
    <w:rsid w:val="00C15EEA"/>
    <w:rsid w:val="00C20454"/>
    <w:rsid w:val="00C255A5"/>
    <w:rsid w:val="00C30F94"/>
    <w:rsid w:val="00C338AD"/>
    <w:rsid w:val="00C37CB3"/>
    <w:rsid w:val="00C40344"/>
    <w:rsid w:val="00C43063"/>
    <w:rsid w:val="00C51B4A"/>
    <w:rsid w:val="00C52835"/>
    <w:rsid w:val="00C60459"/>
    <w:rsid w:val="00C64D4E"/>
    <w:rsid w:val="00C65C1D"/>
    <w:rsid w:val="00C76048"/>
    <w:rsid w:val="00C85B0D"/>
    <w:rsid w:val="00C869E9"/>
    <w:rsid w:val="00C90084"/>
    <w:rsid w:val="00C96A9E"/>
    <w:rsid w:val="00CA1162"/>
    <w:rsid w:val="00CA2941"/>
    <w:rsid w:val="00CA3758"/>
    <w:rsid w:val="00CB6B9B"/>
    <w:rsid w:val="00CC595C"/>
    <w:rsid w:val="00CC76AC"/>
    <w:rsid w:val="00CD0B56"/>
    <w:rsid w:val="00CD1E37"/>
    <w:rsid w:val="00CD20C2"/>
    <w:rsid w:val="00CD584C"/>
    <w:rsid w:val="00CD6B9B"/>
    <w:rsid w:val="00CD7F8B"/>
    <w:rsid w:val="00CE105A"/>
    <w:rsid w:val="00CE3495"/>
    <w:rsid w:val="00CE3845"/>
    <w:rsid w:val="00CE5C3B"/>
    <w:rsid w:val="00CE5FC8"/>
    <w:rsid w:val="00CF094A"/>
    <w:rsid w:val="00D12279"/>
    <w:rsid w:val="00D12D74"/>
    <w:rsid w:val="00D23F43"/>
    <w:rsid w:val="00D243BB"/>
    <w:rsid w:val="00D24A44"/>
    <w:rsid w:val="00D30643"/>
    <w:rsid w:val="00D325A3"/>
    <w:rsid w:val="00D355C1"/>
    <w:rsid w:val="00D50272"/>
    <w:rsid w:val="00D50A41"/>
    <w:rsid w:val="00D7033F"/>
    <w:rsid w:val="00D7140A"/>
    <w:rsid w:val="00D7451A"/>
    <w:rsid w:val="00D81D11"/>
    <w:rsid w:val="00D8399F"/>
    <w:rsid w:val="00D85414"/>
    <w:rsid w:val="00D90452"/>
    <w:rsid w:val="00D92EE0"/>
    <w:rsid w:val="00D9378A"/>
    <w:rsid w:val="00D93C89"/>
    <w:rsid w:val="00D949B6"/>
    <w:rsid w:val="00D95CA9"/>
    <w:rsid w:val="00DB60A5"/>
    <w:rsid w:val="00DB697B"/>
    <w:rsid w:val="00DD24A1"/>
    <w:rsid w:val="00DD2758"/>
    <w:rsid w:val="00DD48DF"/>
    <w:rsid w:val="00DD5AF8"/>
    <w:rsid w:val="00DD5DCC"/>
    <w:rsid w:val="00DE107A"/>
    <w:rsid w:val="00DE3837"/>
    <w:rsid w:val="00DE7CA2"/>
    <w:rsid w:val="00DF0045"/>
    <w:rsid w:val="00DF0321"/>
    <w:rsid w:val="00DF23D6"/>
    <w:rsid w:val="00DF2A52"/>
    <w:rsid w:val="00DF2FE3"/>
    <w:rsid w:val="00DF3515"/>
    <w:rsid w:val="00E05267"/>
    <w:rsid w:val="00E07442"/>
    <w:rsid w:val="00E16E1A"/>
    <w:rsid w:val="00E254B0"/>
    <w:rsid w:val="00E26007"/>
    <w:rsid w:val="00E263C7"/>
    <w:rsid w:val="00E31F9A"/>
    <w:rsid w:val="00E330E4"/>
    <w:rsid w:val="00E33CDE"/>
    <w:rsid w:val="00E366A1"/>
    <w:rsid w:val="00E44B83"/>
    <w:rsid w:val="00E517D7"/>
    <w:rsid w:val="00E52F25"/>
    <w:rsid w:val="00E53720"/>
    <w:rsid w:val="00E53B91"/>
    <w:rsid w:val="00E61C36"/>
    <w:rsid w:val="00E61C9C"/>
    <w:rsid w:val="00E632DB"/>
    <w:rsid w:val="00E763B5"/>
    <w:rsid w:val="00E82953"/>
    <w:rsid w:val="00E836F4"/>
    <w:rsid w:val="00E86458"/>
    <w:rsid w:val="00E87882"/>
    <w:rsid w:val="00E91DFB"/>
    <w:rsid w:val="00E932C2"/>
    <w:rsid w:val="00EA22F7"/>
    <w:rsid w:val="00EB290B"/>
    <w:rsid w:val="00EB5B09"/>
    <w:rsid w:val="00EC41BF"/>
    <w:rsid w:val="00EC5335"/>
    <w:rsid w:val="00ED0B3B"/>
    <w:rsid w:val="00ED22CA"/>
    <w:rsid w:val="00ED54CA"/>
    <w:rsid w:val="00EE2B54"/>
    <w:rsid w:val="00EE7886"/>
    <w:rsid w:val="00EF1553"/>
    <w:rsid w:val="00EF3431"/>
    <w:rsid w:val="00F04D82"/>
    <w:rsid w:val="00F0622D"/>
    <w:rsid w:val="00F10CD6"/>
    <w:rsid w:val="00F11562"/>
    <w:rsid w:val="00F14755"/>
    <w:rsid w:val="00F310D3"/>
    <w:rsid w:val="00F4035D"/>
    <w:rsid w:val="00F414A9"/>
    <w:rsid w:val="00F44565"/>
    <w:rsid w:val="00F47A80"/>
    <w:rsid w:val="00F51FB2"/>
    <w:rsid w:val="00F52211"/>
    <w:rsid w:val="00F52381"/>
    <w:rsid w:val="00F52F8A"/>
    <w:rsid w:val="00F55275"/>
    <w:rsid w:val="00F60801"/>
    <w:rsid w:val="00F65B6E"/>
    <w:rsid w:val="00F7081D"/>
    <w:rsid w:val="00F71643"/>
    <w:rsid w:val="00F77537"/>
    <w:rsid w:val="00F83BEB"/>
    <w:rsid w:val="00F948F7"/>
    <w:rsid w:val="00F95039"/>
    <w:rsid w:val="00F96A93"/>
    <w:rsid w:val="00FA0FE5"/>
    <w:rsid w:val="00FB3674"/>
    <w:rsid w:val="00FB572A"/>
    <w:rsid w:val="00FC0668"/>
    <w:rsid w:val="00FC4FFD"/>
    <w:rsid w:val="00FC519A"/>
    <w:rsid w:val="00FC72D3"/>
    <w:rsid w:val="00FD16C2"/>
    <w:rsid w:val="00FD20C9"/>
    <w:rsid w:val="00FD5F8F"/>
    <w:rsid w:val="00FE129F"/>
    <w:rsid w:val="00FE247D"/>
    <w:rsid w:val="00FE3911"/>
    <w:rsid w:val="00FE7873"/>
    <w:rsid w:val="00FE7FE6"/>
    <w:rsid w:val="00FF3360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40F3F"/>
  <w15:chartTrackingRefBased/>
  <w15:docId w15:val="{D8489A2B-13E2-4D47-8AF7-9D90308B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6C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61C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66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B866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B866C3"/>
  </w:style>
  <w:style w:type="paragraph" w:styleId="a6">
    <w:name w:val="footer"/>
    <w:basedOn w:val="a"/>
    <w:link w:val="a7"/>
    <w:uiPriority w:val="99"/>
    <w:rsid w:val="00B866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86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B866C3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A12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A12FD"/>
    <w:rPr>
      <w:rFonts w:ascii="Segoe UI" w:eastAsia="Times New Roman" w:hAnsi="Segoe UI" w:cs="Segoe UI"/>
      <w:sz w:val="18"/>
      <w:szCs w:val="18"/>
    </w:rPr>
  </w:style>
  <w:style w:type="paragraph" w:styleId="ab">
    <w:name w:val="Normal (Web)"/>
    <w:aliases w:val="Обычный (веб)"/>
    <w:basedOn w:val="a"/>
    <w:uiPriority w:val="99"/>
    <w:semiHidden/>
    <w:unhideWhenUsed/>
    <w:rsid w:val="00FA0FE5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FA0FE5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67624E"/>
    <w:pPr>
      <w:ind w:right="-232"/>
      <w:jc w:val="both"/>
    </w:pPr>
    <w:rPr>
      <w:szCs w:val="24"/>
    </w:rPr>
  </w:style>
  <w:style w:type="character" w:customStyle="1" w:styleId="ae">
    <w:name w:val="Основной текст Знак"/>
    <w:link w:val="ad"/>
    <w:uiPriority w:val="99"/>
    <w:rsid w:val="0067624E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link w:val="1"/>
    <w:uiPriority w:val="99"/>
    <w:rsid w:val="00E61C9C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customStyle="1" w:styleId="Default">
    <w:name w:val="Default"/>
    <w:rsid w:val="00157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Block Text"/>
    <w:basedOn w:val="a"/>
    <w:rsid w:val="006C1C0D"/>
    <w:pPr>
      <w:ind w:left="-567" w:right="-908"/>
      <w:jc w:val="both"/>
    </w:pPr>
    <w:rPr>
      <w:sz w:val="24"/>
    </w:rPr>
  </w:style>
  <w:style w:type="paragraph" w:styleId="af0">
    <w:name w:val="List Paragraph"/>
    <w:basedOn w:val="a"/>
    <w:uiPriority w:val="34"/>
    <w:qFormat/>
    <w:rsid w:val="00E836F4"/>
    <w:pPr>
      <w:autoSpaceDE w:val="0"/>
      <w:autoSpaceDN w:val="0"/>
      <w:adjustRightInd w:val="0"/>
      <w:ind w:left="121" w:right="111" w:hanging="1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48CE-B46A-4980-9265-52455046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Andrey Kovalenko</cp:lastModifiedBy>
  <cp:revision>15</cp:revision>
  <cp:lastPrinted>2023-05-23T09:05:00Z</cp:lastPrinted>
  <dcterms:created xsi:type="dcterms:W3CDTF">2023-05-24T07:41:00Z</dcterms:created>
  <dcterms:modified xsi:type="dcterms:W3CDTF">2023-05-26T07:22:00Z</dcterms:modified>
</cp:coreProperties>
</file>