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5D" w:rsidRPr="00197095" w:rsidRDefault="00197095" w:rsidP="00197095">
      <w:pPr>
        <w:pStyle w:val="a3"/>
        <w:ind w:right="-108"/>
        <w:jc w:val="right"/>
        <w:rPr>
          <w:rFonts w:asciiTheme="minorHAnsi" w:hAnsiTheme="minorHAnsi"/>
          <w:bCs/>
          <w:i/>
          <w:color w:val="0000FF"/>
          <w:sz w:val="24"/>
          <w:szCs w:val="24"/>
          <w:u w:val="single"/>
        </w:rPr>
      </w:pPr>
      <w:r w:rsidRPr="00197095">
        <w:rPr>
          <w:rFonts w:asciiTheme="minorHAnsi" w:hAnsiTheme="minorHAnsi"/>
          <w:bCs/>
          <w:i/>
          <w:color w:val="0000FF"/>
          <w:sz w:val="24"/>
          <w:szCs w:val="24"/>
          <w:u w:val="single"/>
        </w:rPr>
        <w:t>Вкладыш в Программу семинара</w:t>
      </w:r>
    </w:p>
    <w:p w:rsidR="00197095" w:rsidRDefault="00197095" w:rsidP="008F5C5D">
      <w:pPr>
        <w:pStyle w:val="a3"/>
        <w:ind w:right="-108"/>
        <w:rPr>
          <w:bCs/>
          <w:sz w:val="30"/>
          <w:szCs w:val="30"/>
          <w:u w:val="single"/>
        </w:rPr>
      </w:pPr>
    </w:p>
    <w:p w:rsidR="008F5C5D" w:rsidRPr="003371BA" w:rsidRDefault="008F5C5D" w:rsidP="008F5C5D">
      <w:pPr>
        <w:pStyle w:val="a3"/>
        <w:ind w:right="-108"/>
        <w:rPr>
          <w:bCs/>
          <w:sz w:val="30"/>
          <w:szCs w:val="30"/>
          <w:u w:val="single"/>
        </w:rPr>
      </w:pPr>
      <w:r w:rsidRPr="003371BA">
        <w:rPr>
          <w:bCs/>
          <w:sz w:val="30"/>
          <w:szCs w:val="30"/>
          <w:u w:val="single"/>
        </w:rPr>
        <w:t>Круглый стол</w:t>
      </w:r>
    </w:p>
    <w:p w:rsidR="00DA394B" w:rsidRPr="003371BA" w:rsidRDefault="00DA394B" w:rsidP="008F5C5D">
      <w:pPr>
        <w:pStyle w:val="a3"/>
        <w:ind w:right="-108"/>
        <w:rPr>
          <w:bCs/>
          <w:sz w:val="6"/>
          <w:szCs w:val="6"/>
        </w:rPr>
      </w:pPr>
    </w:p>
    <w:p w:rsidR="000B224C" w:rsidRDefault="008F5C5D" w:rsidP="008F5C5D">
      <w:pPr>
        <w:pStyle w:val="a3"/>
        <w:ind w:right="-108"/>
        <w:rPr>
          <w:rFonts w:ascii="Arial Narrow" w:hAnsi="Arial Narrow"/>
          <w:bCs/>
          <w:i/>
          <w:szCs w:val="28"/>
        </w:rPr>
      </w:pPr>
      <w:r w:rsidRPr="003371BA">
        <w:rPr>
          <w:rFonts w:ascii="Arial Narrow" w:hAnsi="Arial Narrow"/>
          <w:bCs/>
          <w:i/>
          <w:szCs w:val="28"/>
        </w:rPr>
        <w:t xml:space="preserve">по обмену опытом работы специалистов финансовых отделов </w:t>
      </w:r>
      <w:r w:rsidR="003371BA" w:rsidRPr="003371BA">
        <w:rPr>
          <w:rFonts w:ascii="Arial Narrow" w:hAnsi="Arial Narrow"/>
          <w:bCs/>
          <w:i/>
          <w:szCs w:val="28"/>
        </w:rPr>
        <w:t xml:space="preserve">и </w:t>
      </w:r>
    </w:p>
    <w:p w:rsidR="003371BA" w:rsidRPr="003371BA" w:rsidRDefault="003371BA" w:rsidP="008F5C5D">
      <w:pPr>
        <w:pStyle w:val="a3"/>
        <w:ind w:right="-108"/>
        <w:rPr>
          <w:rFonts w:ascii="Arial Narrow" w:hAnsi="Arial Narrow"/>
          <w:bCs/>
          <w:i/>
          <w:szCs w:val="28"/>
        </w:rPr>
      </w:pPr>
      <w:r w:rsidRPr="003371BA">
        <w:rPr>
          <w:rFonts w:ascii="Arial Narrow" w:hAnsi="Arial Narrow"/>
          <w:bCs/>
          <w:i/>
          <w:szCs w:val="28"/>
        </w:rPr>
        <w:t xml:space="preserve">руководителей (членов) контрольно-ревизионных комиссий </w:t>
      </w:r>
    </w:p>
    <w:p w:rsidR="008F5C5D" w:rsidRPr="003371BA" w:rsidRDefault="008F5C5D" w:rsidP="008F5C5D">
      <w:pPr>
        <w:pStyle w:val="a3"/>
        <w:ind w:right="-108"/>
        <w:rPr>
          <w:rFonts w:ascii="Arial Narrow" w:hAnsi="Arial Narrow"/>
          <w:bCs/>
          <w:i/>
          <w:szCs w:val="28"/>
        </w:rPr>
      </w:pPr>
      <w:r w:rsidRPr="003371BA">
        <w:rPr>
          <w:rFonts w:ascii="Arial Narrow" w:hAnsi="Arial Narrow"/>
          <w:bCs/>
          <w:i/>
          <w:szCs w:val="28"/>
        </w:rPr>
        <w:t xml:space="preserve">территориальных и первичных организаций </w:t>
      </w:r>
      <w:r w:rsidR="00DA394B" w:rsidRPr="003371BA">
        <w:rPr>
          <w:rFonts w:ascii="Arial Narrow" w:hAnsi="Arial Narrow"/>
          <w:bCs/>
          <w:i/>
          <w:szCs w:val="28"/>
        </w:rPr>
        <w:t>Росхимп</w:t>
      </w:r>
      <w:r w:rsidRPr="003371BA">
        <w:rPr>
          <w:rFonts w:ascii="Arial Narrow" w:hAnsi="Arial Narrow"/>
          <w:bCs/>
          <w:i/>
          <w:szCs w:val="28"/>
        </w:rPr>
        <w:t>рофсоюза</w:t>
      </w:r>
    </w:p>
    <w:p w:rsidR="008F5C5D" w:rsidRPr="000B224C" w:rsidRDefault="000B224C" w:rsidP="008F5C5D">
      <w:pPr>
        <w:pStyle w:val="a3"/>
        <w:ind w:right="-108"/>
        <w:rPr>
          <w:rFonts w:cs="Arial"/>
          <w:b w:val="0"/>
          <w:bCs/>
          <w:i/>
          <w:sz w:val="22"/>
          <w:szCs w:val="22"/>
        </w:rPr>
      </w:pPr>
      <w:r w:rsidRPr="000B224C">
        <w:rPr>
          <w:rFonts w:cs="Arial"/>
          <w:b w:val="0"/>
          <w:bCs/>
          <w:i/>
          <w:sz w:val="22"/>
          <w:szCs w:val="22"/>
        </w:rPr>
        <w:t>04 июня 2015 г., четверг</w:t>
      </w:r>
      <w:r>
        <w:rPr>
          <w:rFonts w:cs="Arial"/>
          <w:b w:val="0"/>
          <w:bCs/>
          <w:i/>
          <w:sz w:val="22"/>
          <w:szCs w:val="22"/>
        </w:rPr>
        <w:t>, 16.00-18.30</w:t>
      </w:r>
    </w:p>
    <w:p w:rsidR="000B224C" w:rsidRDefault="000B224C" w:rsidP="008F5C5D">
      <w:pPr>
        <w:pStyle w:val="a3"/>
        <w:ind w:right="-108"/>
        <w:jc w:val="left"/>
        <w:rPr>
          <w:bCs/>
          <w:sz w:val="24"/>
          <w:szCs w:val="24"/>
          <w:u w:val="single"/>
        </w:rPr>
      </w:pPr>
    </w:p>
    <w:p w:rsidR="008F5C5D" w:rsidRPr="000B224C" w:rsidRDefault="008F5C5D" w:rsidP="008F5C5D">
      <w:pPr>
        <w:pStyle w:val="a3"/>
        <w:ind w:right="-108"/>
        <w:jc w:val="left"/>
        <w:rPr>
          <w:bCs/>
          <w:sz w:val="24"/>
          <w:szCs w:val="24"/>
          <w:u w:val="single"/>
        </w:rPr>
      </w:pPr>
      <w:r w:rsidRPr="000B224C">
        <w:rPr>
          <w:bCs/>
          <w:sz w:val="24"/>
          <w:szCs w:val="24"/>
          <w:u w:val="single"/>
        </w:rPr>
        <w:t>Ведущие круглого стола:</w:t>
      </w:r>
    </w:p>
    <w:p w:rsidR="003371BA" w:rsidRPr="003371BA" w:rsidRDefault="003371BA" w:rsidP="008F5C5D">
      <w:pPr>
        <w:pStyle w:val="a3"/>
        <w:ind w:right="-108"/>
        <w:jc w:val="left"/>
        <w:rPr>
          <w:bCs/>
          <w:i/>
          <w:sz w:val="8"/>
          <w:szCs w:val="8"/>
        </w:rPr>
      </w:pPr>
    </w:p>
    <w:p w:rsidR="008F5C5D" w:rsidRPr="007E6331" w:rsidRDefault="008F5C5D" w:rsidP="008F5C5D">
      <w:pPr>
        <w:pStyle w:val="a3"/>
        <w:numPr>
          <w:ilvl w:val="0"/>
          <w:numId w:val="1"/>
        </w:numPr>
        <w:ind w:right="-108"/>
        <w:jc w:val="left"/>
        <w:rPr>
          <w:bCs/>
          <w:i/>
          <w:sz w:val="24"/>
          <w:szCs w:val="24"/>
        </w:rPr>
      </w:pPr>
      <w:r w:rsidRPr="000B224C">
        <w:rPr>
          <w:bCs/>
          <w:sz w:val="24"/>
          <w:szCs w:val="24"/>
        </w:rPr>
        <w:t xml:space="preserve">Китайгородская Галина Михайловна </w:t>
      </w:r>
      <w:r w:rsidRPr="000B224C">
        <w:rPr>
          <w:bCs/>
          <w:i/>
          <w:sz w:val="24"/>
          <w:szCs w:val="24"/>
        </w:rPr>
        <w:t xml:space="preserve">- </w:t>
      </w:r>
      <w:r w:rsidRPr="000B224C">
        <w:rPr>
          <w:b w:val="0"/>
          <w:bCs/>
          <w:sz w:val="24"/>
          <w:szCs w:val="24"/>
        </w:rPr>
        <w:t xml:space="preserve">руководитель Учебного центра </w:t>
      </w:r>
      <w:r w:rsidR="000B224C">
        <w:rPr>
          <w:b w:val="0"/>
          <w:bCs/>
          <w:sz w:val="24"/>
          <w:szCs w:val="24"/>
        </w:rPr>
        <w:t>Росхимпро</w:t>
      </w:r>
      <w:r w:rsidRPr="000B224C">
        <w:rPr>
          <w:b w:val="0"/>
          <w:bCs/>
          <w:sz w:val="24"/>
          <w:szCs w:val="24"/>
        </w:rPr>
        <w:t>фсоюза</w:t>
      </w:r>
    </w:p>
    <w:p w:rsidR="007E6331" w:rsidRPr="007E6331" w:rsidRDefault="007E6331" w:rsidP="007E6331">
      <w:pPr>
        <w:pStyle w:val="a3"/>
        <w:ind w:right="-108"/>
        <w:jc w:val="left"/>
        <w:rPr>
          <w:bCs/>
          <w:i/>
          <w:sz w:val="6"/>
          <w:szCs w:val="6"/>
        </w:rPr>
      </w:pPr>
    </w:p>
    <w:p w:rsidR="008F5C5D" w:rsidRPr="000B224C" w:rsidRDefault="008F5C5D" w:rsidP="008F5C5D">
      <w:pPr>
        <w:pStyle w:val="a5"/>
        <w:numPr>
          <w:ilvl w:val="0"/>
          <w:numId w:val="1"/>
        </w:numPr>
        <w:jc w:val="left"/>
        <w:rPr>
          <w:b/>
          <w:bCs/>
          <w:i/>
          <w:sz w:val="24"/>
          <w:szCs w:val="24"/>
          <w:u w:val="single"/>
        </w:rPr>
      </w:pPr>
      <w:r w:rsidRPr="000B224C">
        <w:rPr>
          <w:b/>
          <w:bCs/>
          <w:sz w:val="24"/>
          <w:szCs w:val="24"/>
        </w:rPr>
        <w:t xml:space="preserve">Кульбака Ольга Григорьевна </w:t>
      </w:r>
      <w:r w:rsidRPr="000B224C">
        <w:rPr>
          <w:bCs/>
          <w:sz w:val="24"/>
          <w:szCs w:val="24"/>
        </w:rPr>
        <w:t>– заведующий финансовым отделом Аппарата ЦК Росхимпрофсоюза</w:t>
      </w:r>
      <w:r w:rsidRPr="000B224C">
        <w:rPr>
          <w:b/>
          <w:bCs/>
          <w:sz w:val="24"/>
          <w:szCs w:val="24"/>
        </w:rPr>
        <w:t xml:space="preserve"> </w:t>
      </w:r>
      <w:r w:rsidRPr="000B224C">
        <w:rPr>
          <w:b/>
          <w:bCs/>
          <w:i/>
          <w:sz w:val="24"/>
          <w:szCs w:val="24"/>
          <w:u w:val="single"/>
        </w:rPr>
        <w:t xml:space="preserve"> </w:t>
      </w:r>
    </w:p>
    <w:p w:rsidR="00DA394B" w:rsidRPr="003371BA" w:rsidRDefault="00DA394B" w:rsidP="008F5C5D">
      <w:pPr>
        <w:pStyle w:val="a5"/>
        <w:jc w:val="left"/>
        <w:rPr>
          <w:b/>
          <w:i/>
          <w:sz w:val="28"/>
          <w:szCs w:val="28"/>
          <w:u w:val="single"/>
        </w:rPr>
      </w:pPr>
    </w:p>
    <w:p w:rsidR="00DA394B" w:rsidRPr="007E6331" w:rsidRDefault="00DA394B" w:rsidP="008F5C5D">
      <w:pPr>
        <w:pStyle w:val="a5"/>
        <w:jc w:val="left"/>
        <w:rPr>
          <w:sz w:val="24"/>
          <w:szCs w:val="24"/>
          <w:u w:val="single"/>
        </w:rPr>
      </w:pPr>
      <w:r w:rsidRPr="007E6331">
        <w:rPr>
          <w:b/>
          <w:sz w:val="24"/>
          <w:szCs w:val="24"/>
          <w:u w:val="single"/>
        </w:rPr>
        <w:t>Тема</w:t>
      </w:r>
      <w:r w:rsidRPr="007E6331">
        <w:rPr>
          <w:sz w:val="24"/>
          <w:szCs w:val="24"/>
          <w:u w:val="single"/>
        </w:rPr>
        <w:t>:</w:t>
      </w:r>
    </w:p>
    <w:p w:rsidR="00DA394B" w:rsidRPr="003371BA" w:rsidRDefault="00DA394B" w:rsidP="00DA394B">
      <w:pPr>
        <w:pStyle w:val="a5"/>
        <w:rPr>
          <w:b/>
          <w:sz w:val="30"/>
          <w:szCs w:val="30"/>
        </w:rPr>
      </w:pPr>
      <w:r w:rsidRPr="003371BA">
        <w:rPr>
          <w:b/>
          <w:sz w:val="30"/>
          <w:szCs w:val="30"/>
        </w:rPr>
        <w:t>Укрепление финансовой базы Профсоюза –</w:t>
      </w:r>
    </w:p>
    <w:p w:rsidR="00DA394B" w:rsidRPr="003371BA" w:rsidRDefault="00DA394B" w:rsidP="00DA394B">
      <w:pPr>
        <w:pStyle w:val="a5"/>
        <w:rPr>
          <w:b/>
          <w:sz w:val="30"/>
          <w:szCs w:val="30"/>
        </w:rPr>
      </w:pPr>
      <w:r w:rsidRPr="003371BA">
        <w:rPr>
          <w:b/>
          <w:sz w:val="30"/>
          <w:szCs w:val="30"/>
        </w:rPr>
        <w:t>условие создания сильного Профсоюза</w:t>
      </w:r>
    </w:p>
    <w:p w:rsidR="00DA394B" w:rsidRPr="003371BA" w:rsidRDefault="00DA394B" w:rsidP="008F5C5D">
      <w:pPr>
        <w:pStyle w:val="a5"/>
        <w:jc w:val="left"/>
        <w:rPr>
          <w:b/>
          <w:sz w:val="16"/>
          <w:szCs w:val="16"/>
          <w:u w:val="single"/>
        </w:rPr>
      </w:pPr>
    </w:p>
    <w:p w:rsidR="003371BA" w:rsidRPr="003371BA" w:rsidRDefault="003371BA" w:rsidP="008F5C5D">
      <w:pPr>
        <w:pStyle w:val="a5"/>
        <w:jc w:val="left"/>
        <w:rPr>
          <w:b/>
          <w:sz w:val="28"/>
          <w:szCs w:val="28"/>
        </w:rPr>
      </w:pPr>
    </w:p>
    <w:p w:rsidR="008F5C5D" w:rsidRDefault="008F5C5D" w:rsidP="008F5C5D">
      <w:pPr>
        <w:pStyle w:val="a5"/>
        <w:jc w:val="left"/>
        <w:rPr>
          <w:b/>
          <w:sz w:val="24"/>
          <w:szCs w:val="24"/>
        </w:rPr>
      </w:pPr>
      <w:r w:rsidRPr="000B224C">
        <w:rPr>
          <w:b/>
          <w:sz w:val="24"/>
          <w:szCs w:val="24"/>
          <w:u w:val="single"/>
        </w:rPr>
        <w:t>Выступающие</w:t>
      </w:r>
      <w:r w:rsidRPr="000B224C">
        <w:rPr>
          <w:b/>
          <w:sz w:val="24"/>
          <w:szCs w:val="24"/>
        </w:rPr>
        <w:t>:</w:t>
      </w:r>
    </w:p>
    <w:p w:rsidR="000B224C" w:rsidRPr="000B224C" w:rsidRDefault="000B224C" w:rsidP="008F5C5D">
      <w:pPr>
        <w:pStyle w:val="a5"/>
        <w:jc w:val="left"/>
        <w:rPr>
          <w:b/>
          <w:sz w:val="16"/>
          <w:szCs w:val="16"/>
        </w:rPr>
      </w:pPr>
    </w:p>
    <w:p w:rsidR="00DA394B" w:rsidRPr="003371BA" w:rsidRDefault="00DA394B" w:rsidP="008F5C5D">
      <w:pPr>
        <w:pStyle w:val="a5"/>
        <w:jc w:val="left"/>
        <w:rPr>
          <w:b/>
          <w:sz w:val="8"/>
          <w:szCs w:val="8"/>
        </w:rPr>
      </w:pPr>
    </w:p>
    <w:p w:rsidR="00DA394B" w:rsidRPr="003371BA" w:rsidRDefault="00DA394B" w:rsidP="000B224C">
      <w:pPr>
        <w:pStyle w:val="a5"/>
        <w:numPr>
          <w:ilvl w:val="0"/>
          <w:numId w:val="2"/>
        </w:numPr>
        <w:jc w:val="left"/>
        <w:rPr>
          <w:rFonts w:cs="Arial"/>
          <w:b/>
          <w:bCs/>
          <w:i/>
          <w:sz w:val="24"/>
          <w:szCs w:val="24"/>
          <w:u w:val="single"/>
        </w:rPr>
      </w:pPr>
      <w:r w:rsidRPr="000B224C">
        <w:rPr>
          <w:rFonts w:cs="Arial"/>
          <w:b/>
          <w:sz w:val="24"/>
          <w:szCs w:val="24"/>
          <w:u w:val="single"/>
        </w:rPr>
        <w:t>Кульбака Ольга Григорьевна</w:t>
      </w:r>
      <w:r w:rsidRPr="003371BA">
        <w:rPr>
          <w:rFonts w:cs="Arial"/>
          <w:b/>
          <w:sz w:val="24"/>
          <w:szCs w:val="24"/>
        </w:rPr>
        <w:t xml:space="preserve">,  </w:t>
      </w:r>
      <w:r w:rsidRPr="003371BA">
        <w:rPr>
          <w:rFonts w:cs="Arial"/>
          <w:bCs/>
          <w:sz w:val="24"/>
          <w:szCs w:val="24"/>
        </w:rPr>
        <w:t>заведующий финансовым отделом Аппарата ЦК Росхимпрофсоюза</w:t>
      </w:r>
      <w:r w:rsidRPr="003371BA">
        <w:rPr>
          <w:rFonts w:cs="Arial"/>
          <w:b/>
          <w:bCs/>
          <w:sz w:val="24"/>
          <w:szCs w:val="24"/>
        </w:rPr>
        <w:t>:</w:t>
      </w:r>
    </w:p>
    <w:p w:rsidR="00DA394B" w:rsidRPr="003371BA" w:rsidRDefault="00DA394B" w:rsidP="000B224C">
      <w:pPr>
        <w:pStyle w:val="a5"/>
        <w:ind w:left="1134"/>
        <w:jc w:val="left"/>
        <w:rPr>
          <w:rFonts w:cs="Arial"/>
          <w:b/>
          <w:sz w:val="24"/>
          <w:szCs w:val="24"/>
        </w:rPr>
      </w:pPr>
      <w:r w:rsidRPr="003371BA">
        <w:rPr>
          <w:rFonts w:cs="Arial"/>
          <w:b/>
          <w:sz w:val="24"/>
          <w:szCs w:val="24"/>
        </w:rPr>
        <w:t>Требования к предоставлению финансовой отчетности в Централ</w:t>
      </w:r>
      <w:r w:rsidRPr="003371BA">
        <w:rPr>
          <w:rFonts w:cs="Arial"/>
          <w:b/>
          <w:sz w:val="24"/>
          <w:szCs w:val="24"/>
        </w:rPr>
        <w:t>ь</w:t>
      </w:r>
      <w:r w:rsidRPr="003371BA">
        <w:rPr>
          <w:rFonts w:cs="Arial"/>
          <w:b/>
          <w:sz w:val="24"/>
          <w:szCs w:val="24"/>
        </w:rPr>
        <w:t xml:space="preserve">ный комитет Профсоюза. </w:t>
      </w:r>
    </w:p>
    <w:p w:rsidR="00DA394B" w:rsidRPr="003371BA" w:rsidRDefault="00DA394B" w:rsidP="000B224C">
      <w:pPr>
        <w:pStyle w:val="a5"/>
        <w:ind w:left="1134"/>
        <w:jc w:val="left"/>
        <w:rPr>
          <w:rFonts w:cs="Arial"/>
          <w:b/>
          <w:bCs/>
          <w:i/>
          <w:sz w:val="24"/>
          <w:szCs w:val="24"/>
          <w:u w:val="single"/>
        </w:rPr>
      </w:pPr>
      <w:r w:rsidRPr="003371BA">
        <w:rPr>
          <w:rFonts w:cs="Arial"/>
          <w:b/>
          <w:sz w:val="24"/>
          <w:szCs w:val="24"/>
        </w:rPr>
        <w:t>Практическая информация.</w:t>
      </w:r>
      <w:r w:rsidRPr="003371BA">
        <w:rPr>
          <w:rFonts w:cs="Arial"/>
          <w:b/>
          <w:bCs/>
          <w:i/>
          <w:sz w:val="24"/>
          <w:szCs w:val="24"/>
          <w:u w:val="single"/>
        </w:rPr>
        <w:t xml:space="preserve"> </w:t>
      </w:r>
    </w:p>
    <w:p w:rsidR="00DA394B" w:rsidRPr="003371BA" w:rsidRDefault="00DA394B" w:rsidP="00DA394B">
      <w:pPr>
        <w:pStyle w:val="a5"/>
        <w:jc w:val="left"/>
        <w:rPr>
          <w:rFonts w:cs="Arial"/>
          <w:b/>
          <w:bCs/>
          <w:i/>
          <w:sz w:val="24"/>
          <w:szCs w:val="24"/>
          <w:u w:val="single"/>
        </w:rPr>
      </w:pPr>
    </w:p>
    <w:p w:rsidR="00DA394B" w:rsidRPr="003371BA" w:rsidRDefault="00DA394B" w:rsidP="000B224C">
      <w:pPr>
        <w:pStyle w:val="a5"/>
        <w:numPr>
          <w:ilvl w:val="0"/>
          <w:numId w:val="2"/>
        </w:numPr>
        <w:jc w:val="left"/>
        <w:rPr>
          <w:rFonts w:cs="Arial"/>
          <w:bCs/>
          <w:sz w:val="24"/>
          <w:szCs w:val="24"/>
        </w:rPr>
      </w:pPr>
      <w:r w:rsidRPr="000B224C">
        <w:rPr>
          <w:rFonts w:cs="Arial"/>
          <w:b/>
          <w:bCs/>
          <w:sz w:val="24"/>
          <w:szCs w:val="24"/>
          <w:u w:val="single"/>
        </w:rPr>
        <w:t>Бабух Тамара Николаевна</w:t>
      </w:r>
      <w:r w:rsidRPr="003371BA">
        <w:rPr>
          <w:rFonts w:cs="Arial"/>
          <w:b/>
          <w:bCs/>
          <w:sz w:val="24"/>
          <w:szCs w:val="24"/>
        </w:rPr>
        <w:t xml:space="preserve">, </w:t>
      </w:r>
      <w:r w:rsidRPr="003371BA">
        <w:rPr>
          <w:rFonts w:cs="Arial"/>
          <w:bCs/>
          <w:sz w:val="24"/>
          <w:szCs w:val="24"/>
        </w:rPr>
        <w:t>главный бухгалтер Самарской областной орган</w:t>
      </w:r>
      <w:r w:rsidRPr="003371BA">
        <w:rPr>
          <w:rFonts w:cs="Arial"/>
          <w:bCs/>
          <w:sz w:val="24"/>
          <w:szCs w:val="24"/>
        </w:rPr>
        <w:t>и</w:t>
      </w:r>
      <w:r w:rsidRPr="003371BA">
        <w:rPr>
          <w:rFonts w:cs="Arial"/>
          <w:bCs/>
          <w:sz w:val="24"/>
          <w:szCs w:val="24"/>
        </w:rPr>
        <w:t>зации Профсоюза:</w:t>
      </w:r>
    </w:p>
    <w:p w:rsidR="00DA394B" w:rsidRPr="003371BA" w:rsidRDefault="00DA394B" w:rsidP="000B224C">
      <w:pPr>
        <w:pStyle w:val="a5"/>
        <w:ind w:left="1134"/>
        <w:jc w:val="left"/>
        <w:rPr>
          <w:rFonts w:cs="Arial"/>
          <w:b/>
          <w:bCs/>
          <w:sz w:val="24"/>
          <w:szCs w:val="24"/>
        </w:rPr>
      </w:pPr>
      <w:r w:rsidRPr="003371BA">
        <w:rPr>
          <w:rFonts w:cs="Arial"/>
          <w:b/>
          <w:bCs/>
          <w:sz w:val="24"/>
          <w:szCs w:val="24"/>
        </w:rPr>
        <w:t>Практика выдачи Самарской областной организацией Профсоюза возвратных займов как один из инструментов повышения мотивации профчленства.</w:t>
      </w:r>
    </w:p>
    <w:p w:rsidR="003371BA" w:rsidRPr="003371BA" w:rsidRDefault="003371BA" w:rsidP="00DA394B">
      <w:pPr>
        <w:pStyle w:val="a5"/>
        <w:jc w:val="left"/>
        <w:rPr>
          <w:rFonts w:cs="Arial"/>
          <w:b/>
          <w:bCs/>
          <w:sz w:val="24"/>
          <w:szCs w:val="24"/>
        </w:rPr>
      </w:pPr>
    </w:p>
    <w:p w:rsidR="003371BA" w:rsidRPr="000B224C" w:rsidRDefault="003371BA" w:rsidP="000B224C">
      <w:pPr>
        <w:pStyle w:val="a5"/>
        <w:numPr>
          <w:ilvl w:val="0"/>
          <w:numId w:val="2"/>
        </w:numPr>
        <w:jc w:val="left"/>
        <w:rPr>
          <w:rFonts w:cs="Arial"/>
          <w:bCs/>
          <w:sz w:val="24"/>
          <w:szCs w:val="24"/>
        </w:rPr>
      </w:pPr>
      <w:r w:rsidRPr="000B224C">
        <w:rPr>
          <w:rFonts w:cs="Arial"/>
          <w:b/>
          <w:bCs/>
          <w:sz w:val="24"/>
          <w:szCs w:val="24"/>
          <w:u w:val="single"/>
        </w:rPr>
        <w:t>Штаничева Лилия Геннадьевна</w:t>
      </w:r>
      <w:r w:rsidRPr="003371BA">
        <w:rPr>
          <w:rFonts w:cs="Arial"/>
          <w:b/>
          <w:bCs/>
          <w:sz w:val="24"/>
          <w:szCs w:val="24"/>
        </w:rPr>
        <w:t xml:space="preserve">, </w:t>
      </w:r>
      <w:r w:rsidRPr="000B224C">
        <w:rPr>
          <w:rFonts w:cs="Arial"/>
          <w:bCs/>
          <w:sz w:val="24"/>
          <w:szCs w:val="24"/>
        </w:rPr>
        <w:t>главный бухгалтер Ставропольской краевой организации Профсоюза:</w:t>
      </w:r>
    </w:p>
    <w:p w:rsidR="003371BA" w:rsidRPr="003371BA" w:rsidRDefault="000B224C" w:rsidP="000B224C">
      <w:pPr>
        <w:pStyle w:val="a5"/>
        <w:ind w:left="1134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«</w:t>
      </w:r>
      <w:r w:rsidR="003371BA" w:rsidRPr="003371BA">
        <w:rPr>
          <w:rFonts w:cs="Arial"/>
          <w:b/>
          <w:bCs/>
          <w:sz w:val="24"/>
          <w:szCs w:val="24"/>
        </w:rPr>
        <w:t>Право знать – обязанность информировать</w:t>
      </w:r>
      <w:r>
        <w:rPr>
          <w:rFonts w:cs="Arial"/>
          <w:b/>
          <w:bCs/>
          <w:sz w:val="24"/>
          <w:szCs w:val="24"/>
        </w:rPr>
        <w:t>»</w:t>
      </w:r>
      <w:r w:rsidR="003371BA" w:rsidRPr="003371BA">
        <w:rPr>
          <w:rFonts w:cs="Arial"/>
          <w:b/>
          <w:bCs/>
          <w:sz w:val="24"/>
          <w:szCs w:val="24"/>
        </w:rPr>
        <w:t xml:space="preserve">: </w:t>
      </w:r>
      <w:r>
        <w:rPr>
          <w:rFonts w:cs="Arial"/>
          <w:b/>
          <w:bCs/>
          <w:sz w:val="24"/>
          <w:szCs w:val="24"/>
        </w:rPr>
        <w:t xml:space="preserve"> </w:t>
      </w:r>
      <w:r w:rsidR="003371BA" w:rsidRPr="003371BA">
        <w:rPr>
          <w:rFonts w:cs="Arial"/>
          <w:b/>
          <w:bCs/>
          <w:sz w:val="24"/>
          <w:szCs w:val="24"/>
        </w:rPr>
        <w:t>Об опыте и практике Ставропольской краевой организации Профсоюза в области обуч</w:t>
      </w:r>
      <w:r w:rsidR="003371BA" w:rsidRPr="003371BA">
        <w:rPr>
          <w:rFonts w:cs="Arial"/>
          <w:b/>
          <w:bCs/>
          <w:sz w:val="24"/>
          <w:szCs w:val="24"/>
        </w:rPr>
        <w:t>е</w:t>
      </w:r>
      <w:r w:rsidR="003371BA" w:rsidRPr="003371BA">
        <w:rPr>
          <w:rFonts w:cs="Arial"/>
          <w:b/>
          <w:bCs/>
          <w:sz w:val="24"/>
          <w:szCs w:val="24"/>
        </w:rPr>
        <w:t>ния и информирования бухгалтеров и казначеев первичных профс</w:t>
      </w:r>
      <w:r w:rsidR="003371BA" w:rsidRPr="003371BA">
        <w:rPr>
          <w:rFonts w:cs="Arial"/>
          <w:b/>
          <w:bCs/>
          <w:sz w:val="24"/>
          <w:szCs w:val="24"/>
        </w:rPr>
        <w:t>о</w:t>
      </w:r>
      <w:r w:rsidR="003371BA" w:rsidRPr="003371BA">
        <w:rPr>
          <w:rFonts w:cs="Arial"/>
          <w:b/>
          <w:bCs/>
          <w:sz w:val="24"/>
          <w:szCs w:val="24"/>
        </w:rPr>
        <w:t>юзных организаций.</w:t>
      </w:r>
    </w:p>
    <w:p w:rsidR="00DA394B" w:rsidRPr="003371BA" w:rsidRDefault="00DA394B" w:rsidP="00DA394B">
      <w:pPr>
        <w:pStyle w:val="a5"/>
        <w:jc w:val="left"/>
        <w:rPr>
          <w:rFonts w:cs="Arial"/>
          <w:b/>
          <w:bCs/>
          <w:sz w:val="24"/>
          <w:szCs w:val="24"/>
        </w:rPr>
      </w:pPr>
    </w:p>
    <w:p w:rsidR="00DA394B" w:rsidRPr="003371BA" w:rsidRDefault="003371BA" w:rsidP="000B224C">
      <w:pPr>
        <w:pStyle w:val="a5"/>
        <w:numPr>
          <w:ilvl w:val="0"/>
          <w:numId w:val="2"/>
        </w:numPr>
        <w:jc w:val="left"/>
        <w:rPr>
          <w:rFonts w:cs="Arial"/>
          <w:b/>
          <w:sz w:val="24"/>
          <w:szCs w:val="24"/>
        </w:rPr>
      </w:pPr>
      <w:r w:rsidRPr="003371BA">
        <w:rPr>
          <w:rFonts w:cs="Arial"/>
          <w:b/>
          <w:sz w:val="24"/>
          <w:szCs w:val="24"/>
        </w:rPr>
        <w:t>Общая дискуссия по обмену опытом.</w:t>
      </w:r>
    </w:p>
    <w:p w:rsidR="003109AD" w:rsidRPr="000B224C" w:rsidRDefault="003371BA" w:rsidP="000B224C">
      <w:pPr>
        <w:ind w:firstLine="1134"/>
        <w:rPr>
          <w:rFonts w:ascii="Arial" w:hAnsi="Arial" w:cs="Arial"/>
          <w:szCs w:val="24"/>
        </w:rPr>
      </w:pPr>
      <w:r w:rsidRPr="000B224C">
        <w:rPr>
          <w:rFonts w:ascii="Arial" w:hAnsi="Arial" w:cs="Arial"/>
          <w:b/>
          <w:szCs w:val="24"/>
        </w:rPr>
        <w:t xml:space="preserve">Выступающие – </w:t>
      </w:r>
      <w:r w:rsidRPr="000B224C">
        <w:rPr>
          <w:rFonts w:ascii="Arial" w:hAnsi="Arial" w:cs="Arial"/>
          <w:b/>
          <w:szCs w:val="24"/>
          <w:u w:val="single"/>
        </w:rPr>
        <w:t>все У</w:t>
      </w:r>
      <w:r w:rsidR="008F5C5D" w:rsidRPr="000B224C">
        <w:rPr>
          <w:rFonts w:ascii="Arial" w:hAnsi="Arial" w:cs="Arial"/>
          <w:b/>
          <w:szCs w:val="24"/>
          <w:u w:val="single"/>
        </w:rPr>
        <w:t xml:space="preserve">частники </w:t>
      </w:r>
      <w:r w:rsidRPr="000B224C">
        <w:rPr>
          <w:rFonts w:ascii="Arial" w:hAnsi="Arial" w:cs="Arial"/>
          <w:b/>
          <w:szCs w:val="24"/>
          <w:u w:val="single"/>
        </w:rPr>
        <w:t>С</w:t>
      </w:r>
      <w:r w:rsidR="008F5C5D" w:rsidRPr="000B224C">
        <w:rPr>
          <w:rFonts w:ascii="Arial" w:hAnsi="Arial" w:cs="Arial"/>
          <w:b/>
          <w:szCs w:val="24"/>
          <w:u w:val="single"/>
        </w:rPr>
        <w:t>еминара</w:t>
      </w:r>
      <w:r w:rsidR="008F5C5D" w:rsidRPr="000B224C">
        <w:rPr>
          <w:rFonts w:ascii="Arial" w:hAnsi="Arial" w:cs="Arial"/>
          <w:szCs w:val="24"/>
        </w:rPr>
        <w:t>.</w:t>
      </w:r>
    </w:p>
    <w:p w:rsidR="000B224C" w:rsidRDefault="000B224C" w:rsidP="000B224C">
      <w:pPr>
        <w:pStyle w:val="a5"/>
        <w:ind w:firstLine="1134"/>
        <w:jc w:val="left"/>
        <w:rPr>
          <w:rFonts w:cs="Arial"/>
          <w:b/>
          <w:sz w:val="24"/>
          <w:szCs w:val="24"/>
        </w:rPr>
      </w:pPr>
      <w:r w:rsidRPr="003371BA">
        <w:rPr>
          <w:rFonts w:cs="Arial"/>
          <w:b/>
          <w:sz w:val="24"/>
          <w:szCs w:val="24"/>
        </w:rPr>
        <w:t>Ответы на вопросы.</w:t>
      </w:r>
    </w:p>
    <w:p w:rsidR="000B224C" w:rsidRDefault="000B224C" w:rsidP="000B224C">
      <w:pPr>
        <w:pStyle w:val="a5"/>
        <w:jc w:val="left"/>
        <w:rPr>
          <w:rFonts w:cs="Arial"/>
          <w:b/>
          <w:sz w:val="24"/>
          <w:szCs w:val="24"/>
        </w:rPr>
      </w:pPr>
    </w:p>
    <w:p w:rsidR="000B224C" w:rsidRPr="000B224C" w:rsidRDefault="000B224C" w:rsidP="000B224C">
      <w:pPr>
        <w:pStyle w:val="a5"/>
        <w:numPr>
          <w:ilvl w:val="0"/>
          <w:numId w:val="2"/>
        </w:numPr>
        <w:jc w:val="left"/>
        <w:rPr>
          <w:rFonts w:cs="Arial"/>
          <w:sz w:val="24"/>
          <w:szCs w:val="24"/>
        </w:rPr>
      </w:pPr>
      <w:r w:rsidRPr="000B224C">
        <w:rPr>
          <w:rFonts w:cs="Arial"/>
          <w:b/>
          <w:sz w:val="24"/>
          <w:szCs w:val="24"/>
          <w:u w:val="single"/>
        </w:rPr>
        <w:t>Китайгородская Галина Михайловна</w:t>
      </w:r>
      <w:r>
        <w:rPr>
          <w:rFonts w:cs="Arial"/>
          <w:b/>
          <w:sz w:val="24"/>
          <w:szCs w:val="24"/>
        </w:rPr>
        <w:t xml:space="preserve">, </w:t>
      </w:r>
      <w:r w:rsidRPr="000B224C">
        <w:rPr>
          <w:rFonts w:cs="Arial"/>
          <w:sz w:val="24"/>
          <w:szCs w:val="24"/>
        </w:rPr>
        <w:t xml:space="preserve">руководитель Учебного центра </w:t>
      </w:r>
      <w:r>
        <w:rPr>
          <w:rFonts w:cs="Arial"/>
          <w:sz w:val="24"/>
          <w:szCs w:val="24"/>
        </w:rPr>
        <w:t>РХП:</w:t>
      </w:r>
    </w:p>
    <w:p w:rsidR="000B224C" w:rsidRPr="003371BA" w:rsidRDefault="000B224C" w:rsidP="000B224C">
      <w:pPr>
        <w:pStyle w:val="a5"/>
        <w:ind w:firstLine="113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Подведение итогов дискуссии и Круглого стола</w:t>
      </w:r>
    </w:p>
    <w:p w:rsidR="000B224C" w:rsidRDefault="000B224C" w:rsidP="008F5C5D">
      <w:pPr>
        <w:rPr>
          <w:rFonts w:ascii="Arial" w:hAnsi="Arial" w:cs="Arial"/>
          <w:szCs w:val="24"/>
        </w:rPr>
      </w:pPr>
    </w:p>
    <w:p w:rsidR="00DF4681" w:rsidRDefault="00DF4681" w:rsidP="008F5C5D">
      <w:pPr>
        <w:rPr>
          <w:rFonts w:ascii="Arial" w:hAnsi="Arial" w:cs="Arial"/>
          <w:szCs w:val="24"/>
        </w:rPr>
      </w:pPr>
    </w:p>
    <w:p w:rsidR="00DF4681" w:rsidRDefault="00DF4681" w:rsidP="008F5C5D">
      <w:pPr>
        <w:rPr>
          <w:rFonts w:ascii="Arial" w:hAnsi="Arial" w:cs="Arial"/>
          <w:szCs w:val="24"/>
        </w:rPr>
      </w:pPr>
    </w:p>
    <w:p w:rsidR="00DF4681" w:rsidRDefault="00DF4681" w:rsidP="00DF4681">
      <w:pPr>
        <w:pStyle w:val="a3"/>
        <w:ind w:right="-108"/>
        <w:rPr>
          <w:bCs/>
          <w:sz w:val="30"/>
          <w:szCs w:val="30"/>
          <w:u w:val="single"/>
        </w:rPr>
      </w:pPr>
    </w:p>
    <w:p w:rsidR="00DF4681" w:rsidRDefault="00DF4681" w:rsidP="00DF4681">
      <w:pPr>
        <w:pStyle w:val="a3"/>
        <w:ind w:right="-108"/>
        <w:rPr>
          <w:bCs/>
          <w:sz w:val="30"/>
          <w:szCs w:val="30"/>
          <w:u w:val="single"/>
        </w:rPr>
      </w:pPr>
    </w:p>
    <w:p w:rsidR="00DF4681" w:rsidRDefault="00DF4681" w:rsidP="00DF4681">
      <w:pPr>
        <w:pStyle w:val="a3"/>
        <w:ind w:right="-108"/>
        <w:rPr>
          <w:bCs/>
          <w:sz w:val="30"/>
          <w:szCs w:val="30"/>
          <w:u w:val="single"/>
        </w:rPr>
      </w:pPr>
    </w:p>
    <w:p w:rsidR="00DF4681" w:rsidRDefault="00DF4681" w:rsidP="00DF4681">
      <w:pPr>
        <w:pStyle w:val="a3"/>
        <w:ind w:right="-108"/>
        <w:rPr>
          <w:bCs/>
          <w:sz w:val="30"/>
          <w:szCs w:val="30"/>
          <w:u w:val="single"/>
        </w:rPr>
      </w:pPr>
    </w:p>
    <w:p w:rsidR="00DF4681" w:rsidRPr="003371BA" w:rsidRDefault="00DF4681" w:rsidP="00DF4681">
      <w:pPr>
        <w:pStyle w:val="a3"/>
        <w:ind w:right="-108"/>
        <w:rPr>
          <w:bCs/>
          <w:sz w:val="30"/>
          <w:szCs w:val="30"/>
          <w:u w:val="single"/>
        </w:rPr>
      </w:pPr>
      <w:r w:rsidRPr="003371BA">
        <w:rPr>
          <w:bCs/>
          <w:sz w:val="30"/>
          <w:szCs w:val="30"/>
          <w:u w:val="single"/>
        </w:rPr>
        <w:t>Круглый стол</w:t>
      </w:r>
    </w:p>
    <w:p w:rsidR="00DF4681" w:rsidRPr="003371BA" w:rsidRDefault="00DF4681" w:rsidP="00DF4681">
      <w:pPr>
        <w:pStyle w:val="a3"/>
        <w:ind w:right="-108"/>
        <w:rPr>
          <w:bCs/>
          <w:sz w:val="6"/>
          <w:szCs w:val="6"/>
        </w:rPr>
      </w:pPr>
    </w:p>
    <w:p w:rsidR="00DF4681" w:rsidRDefault="00DF4681" w:rsidP="00DF4681">
      <w:pPr>
        <w:pStyle w:val="a3"/>
        <w:ind w:right="-108"/>
        <w:rPr>
          <w:rFonts w:ascii="Arial Narrow" w:hAnsi="Arial Narrow"/>
          <w:bCs/>
          <w:i/>
          <w:szCs w:val="28"/>
        </w:rPr>
      </w:pPr>
      <w:r w:rsidRPr="003371BA">
        <w:rPr>
          <w:rFonts w:ascii="Arial Narrow" w:hAnsi="Arial Narrow"/>
          <w:bCs/>
          <w:i/>
          <w:szCs w:val="28"/>
        </w:rPr>
        <w:t xml:space="preserve">по обмену опытом работы специалистов финансовых отделов и </w:t>
      </w:r>
    </w:p>
    <w:p w:rsidR="00DF4681" w:rsidRPr="003371BA" w:rsidRDefault="00DF4681" w:rsidP="00DF4681">
      <w:pPr>
        <w:pStyle w:val="a3"/>
        <w:ind w:right="-108"/>
        <w:rPr>
          <w:rFonts w:ascii="Arial Narrow" w:hAnsi="Arial Narrow"/>
          <w:bCs/>
          <w:i/>
          <w:szCs w:val="28"/>
        </w:rPr>
      </w:pPr>
      <w:r w:rsidRPr="003371BA">
        <w:rPr>
          <w:rFonts w:ascii="Arial Narrow" w:hAnsi="Arial Narrow"/>
          <w:bCs/>
          <w:i/>
          <w:szCs w:val="28"/>
        </w:rPr>
        <w:t xml:space="preserve">руководителей (членов) контрольно-ревизионных комиссий </w:t>
      </w:r>
    </w:p>
    <w:p w:rsidR="00DF4681" w:rsidRPr="003371BA" w:rsidRDefault="00DF4681" w:rsidP="00DF4681">
      <w:pPr>
        <w:pStyle w:val="a3"/>
        <w:ind w:right="-108"/>
        <w:rPr>
          <w:rFonts w:ascii="Arial Narrow" w:hAnsi="Arial Narrow"/>
          <w:bCs/>
          <w:i/>
          <w:szCs w:val="28"/>
        </w:rPr>
      </w:pPr>
      <w:r w:rsidRPr="003371BA">
        <w:rPr>
          <w:rFonts w:ascii="Arial Narrow" w:hAnsi="Arial Narrow"/>
          <w:bCs/>
          <w:i/>
          <w:szCs w:val="28"/>
        </w:rPr>
        <w:t>территориальных и первичных организаций Росхимпрофсоюза</w:t>
      </w:r>
    </w:p>
    <w:p w:rsidR="00DF4681" w:rsidRDefault="00DF4681" w:rsidP="00DF4681">
      <w:pPr>
        <w:pStyle w:val="a3"/>
        <w:ind w:right="-108"/>
        <w:rPr>
          <w:rFonts w:cs="Arial"/>
          <w:b w:val="0"/>
          <w:bCs/>
          <w:i/>
          <w:sz w:val="22"/>
          <w:szCs w:val="22"/>
        </w:rPr>
      </w:pPr>
      <w:r w:rsidRPr="000B224C">
        <w:rPr>
          <w:rFonts w:cs="Arial"/>
          <w:b w:val="0"/>
          <w:bCs/>
          <w:i/>
          <w:sz w:val="22"/>
          <w:szCs w:val="22"/>
        </w:rPr>
        <w:t>04 июня 2015 г., четверг</w:t>
      </w:r>
      <w:r>
        <w:rPr>
          <w:rFonts w:cs="Arial"/>
          <w:b w:val="0"/>
          <w:bCs/>
          <w:i/>
          <w:sz w:val="22"/>
          <w:szCs w:val="22"/>
        </w:rPr>
        <w:t>, 16.00-18.30</w:t>
      </w:r>
    </w:p>
    <w:p w:rsidR="00197095" w:rsidRPr="00197095" w:rsidRDefault="00197095" w:rsidP="00DF4681">
      <w:pPr>
        <w:pStyle w:val="a3"/>
        <w:ind w:right="-108"/>
        <w:rPr>
          <w:rFonts w:cs="Arial"/>
          <w:bCs/>
          <w:i/>
          <w:sz w:val="10"/>
          <w:szCs w:val="10"/>
        </w:rPr>
      </w:pPr>
    </w:p>
    <w:p w:rsidR="00197095" w:rsidRPr="00197095" w:rsidRDefault="00197095" w:rsidP="00DF4681">
      <w:pPr>
        <w:pStyle w:val="a3"/>
        <w:ind w:right="-108"/>
        <w:rPr>
          <w:rFonts w:cs="Arial"/>
          <w:bCs/>
          <w:i/>
          <w:sz w:val="22"/>
          <w:szCs w:val="22"/>
        </w:rPr>
      </w:pPr>
      <w:r w:rsidRPr="00197095">
        <w:rPr>
          <w:rFonts w:cs="Arial"/>
          <w:bCs/>
          <w:i/>
          <w:sz w:val="22"/>
          <w:szCs w:val="22"/>
        </w:rPr>
        <w:t>(продолжение)</w:t>
      </w:r>
    </w:p>
    <w:p w:rsidR="00DF4681" w:rsidRDefault="00DF4681" w:rsidP="00DF4681">
      <w:pPr>
        <w:pStyle w:val="a3"/>
        <w:ind w:right="-108"/>
        <w:jc w:val="left"/>
        <w:rPr>
          <w:bCs/>
          <w:sz w:val="24"/>
          <w:szCs w:val="24"/>
          <w:u w:val="single"/>
        </w:rPr>
      </w:pPr>
    </w:p>
    <w:p w:rsidR="00DF4681" w:rsidRPr="000B224C" w:rsidRDefault="00DF4681" w:rsidP="00DF4681">
      <w:pPr>
        <w:pStyle w:val="a3"/>
        <w:ind w:right="-108"/>
        <w:jc w:val="left"/>
        <w:rPr>
          <w:bCs/>
          <w:sz w:val="24"/>
          <w:szCs w:val="24"/>
          <w:u w:val="single"/>
        </w:rPr>
      </w:pPr>
      <w:r w:rsidRPr="000B224C">
        <w:rPr>
          <w:bCs/>
          <w:sz w:val="24"/>
          <w:szCs w:val="24"/>
          <w:u w:val="single"/>
        </w:rPr>
        <w:t>Ведущие круглого стола:</w:t>
      </w:r>
    </w:p>
    <w:p w:rsidR="00DF4681" w:rsidRPr="003371BA" w:rsidRDefault="00DF4681" w:rsidP="00DF4681">
      <w:pPr>
        <w:pStyle w:val="a3"/>
        <w:ind w:right="-108"/>
        <w:jc w:val="left"/>
        <w:rPr>
          <w:bCs/>
          <w:i/>
          <w:sz w:val="8"/>
          <w:szCs w:val="8"/>
        </w:rPr>
      </w:pPr>
    </w:p>
    <w:p w:rsidR="00DF4681" w:rsidRPr="007E6331" w:rsidRDefault="00DF4681" w:rsidP="00DF4681">
      <w:pPr>
        <w:pStyle w:val="a3"/>
        <w:numPr>
          <w:ilvl w:val="0"/>
          <w:numId w:val="1"/>
        </w:numPr>
        <w:ind w:right="-108"/>
        <w:jc w:val="left"/>
        <w:rPr>
          <w:bCs/>
          <w:i/>
          <w:sz w:val="24"/>
          <w:szCs w:val="24"/>
        </w:rPr>
      </w:pPr>
      <w:r w:rsidRPr="000B224C">
        <w:rPr>
          <w:bCs/>
          <w:sz w:val="24"/>
          <w:szCs w:val="24"/>
        </w:rPr>
        <w:t xml:space="preserve">Китайгородская Галина Михайловна </w:t>
      </w:r>
      <w:r w:rsidRPr="000B224C">
        <w:rPr>
          <w:bCs/>
          <w:i/>
          <w:sz w:val="24"/>
          <w:szCs w:val="24"/>
        </w:rPr>
        <w:t xml:space="preserve">- </w:t>
      </w:r>
      <w:r w:rsidRPr="000B224C">
        <w:rPr>
          <w:b w:val="0"/>
          <w:bCs/>
          <w:sz w:val="24"/>
          <w:szCs w:val="24"/>
        </w:rPr>
        <w:t xml:space="preserve">руководитель Учебного центра </w:t>
      </w:r>
      <w:r>
        <w:rPr>
          <w:b w:val="0"/>
          <w:bCs/>
          <w:sz w:val="24"/>
          <w:szCs w:val="24"/>
        </w:rPr>
        <w:t>Росхимпро</w:t>
      </w:r>
      <w:r w:rsidRPr="000B224C">
        <w:rPr>
          <w:b w:val="0"/>
          <w:bCs/>
          <w:sz w:val="24"/>
          <w:szCs w:val="24"/>
        </w:rPr>
        <w:t>фсоюза</w:t>
      </w:r>
    </w:p>
    <w:p w:rsidR="00DF4681" w:rsidRPr="007E6331" w:rsidRDefault="00DF4681" w:rsidP="00DF4681">
      <w:pPr>
        <w:pStyle w:val="a3"/>
        <w:ind w:right="-108"/>
        <w:jc w:val="left"/>
        <w:rPr>
          <w:bCs/>
          <w:i/>
          <w:sz w:val="6"/>
          <w:szCs w:val="6"/>
        </w:rPr>
      </w:pPr>
    </w:p>
    <w:p w:rsidR="00DF4681" w:rsidRPr="000B224C" w:rsidRDefault="00DF4681" w:rsidP="00DF4681">
      <w:pPr>
        <w:pStyle w:val="a5"/>
        <w:numPr>
          <w:ilvl w:val="0"/>
          <w:numId w:val="1"/>
        </w:numPr>
        <w:jc w:val="left"/>
        <w:rPr>
          <w:b/>
          <w:bCs/>
          <w:i/>
          <w:sz w:val="24"/>
          <w:szCs w:val="24"/>
          <w:u w:val="single"/>
        </w:rPr>
      </w:pPr>
      <w:r w:rsidRPr="000B224C">
        <w:rPr>
          <w:b/>
          <w:bCs/>
          <w:sz w:val="24"/>
          <w:szCs w:val="24"/>
        </w:rPr>
        <w:t xml:space="preserve">Кульбака Ольга Григорьевна </w:t>
      </w:r>
      <w:r w:rsidRPr="000B224C">
        <w:rPr>
          <w:bCs/>
          <w:sz w:val="24"/>
          <w:szCs w:val="24"/>
        </w:rPr>
        <w:t>– заведующий финансовым отделом Аппарата ЦК Росхимпрофсоюза</w:t>
      </w:r>
      <w:r w:rsidRPr="000B224C">
        <w:rPr>
          <w:b/>
          <w:bCs/>
          <w:sz w:val="24"/>
          <w:szCs w:val="24"/>
        </w:rPr>
        <w:t xml:space="preserve"> </w:t>
      </w:r>
      <w:r w:rsidRPr="000B224C">
        <w:rPr>
          <w:b/>
          <w:bCs/>
          <w:i/>
          <w:sz w:val="24"/>
          <w:szCs w:val="24"/>
          <w:u w:val="single"/>
        </w:rPr>
        <w:t xml:space="preserve"> </w:t>
      </w:r>
    </w:p>
    <w:p w:rsidR="00DF4681" w:rsidRPr="003371BA" w:rsidRDefault="00DF4681" w:rsidP="00DF4681">
      <w:pPr>
        <w:pStyle w:val="a5"/>
        <w:jc w:val="left"/>
        <w:rPr>
          <w:b/>
          <w:i/>
          <w:sz w:val="28"/>
          <w:szCs w:val="28"/>
          <w:u w:val="single"/>
        </w:rPr>
      </w:pPr>
    </w:p>
    <w:p w:rsidR="00DF4681" w:rsidRPr="007E6331" w:rsidRDefault="00DF4681" w:rsidP="00DF4681">
      <w:pPr>
        <w:pStyle w:val="a5"/>
        <w:jc w:val="left"/>
        <w:rPr>
          <w:sz w:val="24"/>
          <w:szCs w:val="24"/>
          <w:u w:val="single"/>
        </w:rPr>
      </w:pPr>
      <w:r w:rsidRPr="007E6331">
        <w:rPr>
          <w:b/>
          <w:sz w:val="24"/>
          <w:szCs w:val="24"/>
          <w:u w:val="single"/>
        </w:rPr>
        <w:t>Тема</w:t>
      </w:r>
      <w:r w:rsidRPr="007E6331">
        <w:rPr>
          <w:sz w:val="24"/>
          <w:szCs w:val="24"/>
          <w:u w:val="single"/>
        </w:rPr>
        <w:t>:</w:t>
      </w:r>
    </w:p>
    <w:p w:rsidR="00DF4681" w:rsidRPr="003371BA" w:rsidRDefault="00DF4681" w:rsidP="00DF4681">
      <w:pPr>
        <w:pStyle w:val="a5"/>
        <w:rPr>
          <w:b/>
          <w:sz w:val="30"/>
          <w:szCs w:val="30"/>
        </w:rPr>
      </w:pPr>
      <w:r w:rsidRPr="003371BA">
        <w:rPr>
          <w:b/>
          <w:sz w:val="30"/>
          <w:szCs w:val="30"/>
        </w:rPr>
        <w:t>Укрепле</w:t>
      </w:r>
      <w:bookmarkStart w:id="0" w:name="_GoBack"/>
      <w:bookmarkEnd w:id="0"/>
      <w:r w:rsidRPr="003371BA">
        <w:rPr>
          <w:b/>
          <w:sz w:val="30"/>
          <w:szCs w:val="30"/>
        </w:rPr>
        <w:t>ние финансовой базы Профсоюза –</w:t>
      </w:r>
    </w:p>
    <w:p w:rsidR="00DF4681" w:rsidRPr="003371BA" w:rsidRDefault="00DF4681" w:rsidP="00DF4681">
      <w:pPr>
        <w:pStyle w:val="a5"/>
        <w:rPr>
          <w:b/>
          <w:sz w:val="30"/>
          <w:szCs w:val="30"/>
        </w:rPr>
      </w:pPr>
      <w:r w:rsidRPr="003371BA">
        <w:rPr>
          <w:b/>
          <w:sz w:val="30"/>
          <w:szCs w:val="30"/>
        </w:rPr>
        <w:t>условие создания сильного Профсоюза</w:t>
      </w:r>
    </w:p>
    <w:p w:rsidR="00DF4681" w:rsidRPr="003371BA" w:rsidRDefault="00DF4681" w:rsidP="00DF4681">
      <w:pPr>
        <w:pStyle w:val="a5"/>
        <w:jc w:val="left"/>
        <w:rPr>
          <w:b/>
          <w:sz w:val="16"/>
          <w:szCs w:val="16"/>
          <w:u w:val="single"/>
        </w:rPr>
      </w:pPr>
    </w:p>
    <w:p w:rsidR="00DF4681" w:rsidRPr="003371BA" w:rsidRDefault="00DF4681" w:rsidP="00DF4681">
      <w:pPr>
        <w:pStyle w:val="a5"/>
        <w:jc w:val="left"/>
        <w:rPr>
          <w:b/>
          <w:sz w:val="28"/>
          <w:szCs w:val="28"/>
        </w:rPr>
      </w:pPr>
    </w:p>
    <w:p w:rsidR="00DF4681" w:rsidRDefault="00DF4681" w:rsidP="00DF4681">
      <w:pPr>
        <w:pStyle w:val="a5"/>
        <w:jc w:val="left"/>
        <w:rPr>
          <w:b/>
          <w:sz w:val="24"/>
          <w:szCs w:val="24"/>
        </w:rPr>
      </w:pPr>
      <w:r w:rsidRPr="000B224C">
        <w:rPr>
          <w:b/>
          <w:sz w:val="24"/>
          <w:szCs w:val="24"/>
          <w:u w:val="single"/>
        </w:rPr>
        <w:t>Выступающие</w:t>
      </w:r>
      <w:r w:rsidRPr="000B224C">
        <w:rPr>
          <w:b/>
          <w:sz w:val="24"/>
          <w:szCs w:val="24"/>
        </w:rPr>
        <w:t>:</w:t>
      </w:r>
    </w:p>
    <w:p w:rsidR="00DF4681" w:rsidRPr="000B224C" w:rsidRDefault="00DF4681" w:rsidP="00DF4681">
      <w:pPr>
        <w:pStyle w:val="a5"/>
        <w:jc w:val="left"/>
        <w:rPr>
          <w:b/>
          <w:sz w:val="16"/>
          <w:szCs w:val="16"/>
        </w:rPr>
      </w:pPr>
    </w:p>
    <w:p w:rsidR="00DF4681" w:rsidRPr="003371BA" w:rsidRDefault="00DF4681" w:rsidP="00DF4681">
      <w:pPr>
        <w:pStyle w:val="a5"/>
        <w:jc w:val="left"/>
        <w:rPr>
          <w:b/>
          <w:sz w:val="8"/>
          <w:szCs w:val="8"/>
        </w:rPr>
      </w:pPr>
    </w:p>
    <w:p w:rsidR="00DF4681" w:rsidRPr="003371BA" w:rsidRDefault="00DF4681" w:rsidP="00DF4681">
      <w:pPr>
        <w:pStyle w:val="a5"/>
        <w:numPr>
          <w:ilvl w:val="0"/>
          <w:numId w:val="2"/>
        </w:numPr>
        <w:jc w:val="left"/>
        <w:rPr>
          <w:rFonts w:cs="Arial"/>
          <w:b/>
          <w:bCs/>
          <w:i/>
          <w:sz w:val="24"/>
          <w:szCs w:val="24"/>
          <w:u w:val="single"/>
        </w:rPr>
      </w:pPr>
      <w:r w:rsidRPr="000B224C">
        <w:rPr>
          <w:rFonts w:cs="Arial"/>
          <w:b/>
          <w:sz w:val="24"/>
          <w:szCs w:val="24"/>
          <w:u w:val="single"/>
        </w:rPr>
        <w:t>Кульбака Ольга Григорьевна</w:t>
      </w:r>
      <w:r w:rsidRPr="003371BA">
        <w:rPr>
          <w:rFonts w:cs="Arial"/>
          <w:b/>
          <w:sz w:val="24"/>
          <w:szCs w:val="24"/>
        </w:rPr>
        <w:t xml:space="preserve">,  </w:t>
      </w:r>
      <w:r w:rsidRPr="003371BA">
        <w:rPr>
          <w:rFonts w:cs="Arial"/>
          <w:bCs/>
          <w:sz w:val="24"/>
          <w:szCs w:val="24"/>
        </w:rPr>
        <w:t>заведующий финансовым отделом Аппарата ЦК Росхимпрофсоюза</w:t>
      </w:r>
      <w:r w:rsidRPr="003371BA">
        <w:rPr>
          <w:rFonts w:cs="Arial"/>
          <w:b/>
          <w:bCs/>
          <w:sz w:val="24"/>
          <w:szCs w:val="24"/>
        </w:rPr>
        <w:t>:</w:t>
      </w:r>
    </w:p>
    <w:p w:rsidR="00DF4681" w:rsidRPr="003371BA" w:rsidRDefault="00DF4681" w:rsidP="00DF4681">
      <w:pPr>
        <w:pStyle w:val="a5"/>
        <w:ind w:left="1134"/>
        <w:jc w:val="left"/>
        <w:rPr>
          <w:rFonts w:cs="Arial"/>
          <w:b/>
          <w:sz w:val="24"/>
          <w:szCs w:val="24"/>
        </w:rPr>
      </w:pPr>
      <w:r w:rsidRPr="003371BA">
        <w:rPr>
          <w:rFonts w:cs="Arial"/>
          <w:b/>
          <w:sz w:val="24"/>
          <w:szCs w:val="24"/>
        </w:rPr>
        <w:t>Требования к предоставлению финансовой отчетности в Централ</w:t>
      </w:r>
      <w:r w:rsidRPr="003371BA">
        <w:rPr>
          <w:rFonts w:cs="Arial"/>
          <w:b/>
          <w:sz w:val="24"/>
          <w:szCs w:val="24"/>
        </w:rPr>
        <w:t>ь</w:t>
      </w:r>
      <w:r w:rsidRPr="003371BA">
        <w:rPr>
          <w:rFonts w:cs="Arial"/>
          <w:b/>
          <w:sz w:val="24"/>
          <w:szCs w:val="24"/>
        </w:rPr>
        <w:t xml:space="preserve">ный комитет Профсоюза. </w:t>
      </w:r>
    </w:p>
    <w:p w:rsidR="00DF4681" w:rsidRPr="003371BA" w:rsidRDefault="00DF4681" w:rsidP="00DF4681">
      <w:pPr>
        <w:pStyle w:val="a5"/>
        <w:ind w:left="1134"/>
        <w:jc w:val="left"/>
        <w:rPr>
          <w:rFonts w:cs="Arial"/>
          <w:b/>
          <w:bCs/>
          <w:i/>
          <w:sz w:val="24"/>
          <w:szCs w:val="24"/>
          <w:u w:val="single"/>
        </w:rPr>
      </w:pPr>
      <w:r w:rsidRPr="003371BA">
        <w:rPr>
          <w:rFonts w:cs="Arial"/>
          <w:b/>
          <w:sz w:val="24"/>
          <w:szCs w:val="24"/>
        </w:rPr>
        <w:t>Практическая информация.</w:t>
      </w:r>
      <w:r w:rsidRPr="003371BA">
        <w:rPr>
          <w:rFonts w:cs="Arial"/>
          <w:b/>
          <w:bCs/>
          <w:i/>
          <w:sz w:val="24"/>
          <w:szCs w:val="24"/>
          <w:u w:val="single"/>
        </w:rPr>
        <w:t xml:space="preserve"> </w:t>
      </w:r>
    </w:p>
    <w:p w:rsidR="00DF4681" w:rsidRPr="003371BA" w:rsidRDefault="00DF4681" w:rsidP="00DF4681">
      <w:pPr>
        <w:pStyle w:val="a5"/>
        <w:jc w:val="left"/>
        <w:rPr>
          <w:rFonts w:cs="Arial"/>
          <w:b/>
          <w:bCs/>
          <w:i/>
          <w:sz w:val="24"/>
          <w:szCs w:val="24"/>
          <w:u w:val="single"/>
        </w:rPr>
      </w:pPr>
    </w:p>
    <w:p w:rsidR="00DF4681" w:rsidRPr="003371BA" w:rsidRDefault="00DF4681" w:rsidP="00DF4681">
      <w:pPr>
        <w:pStyle w:val="a5"/>
        <w:numPr>
          <w:ilvl w:val="0"/>
          <w:numId w:val="2"/>
        </w:numPr>
        <w:jc w:val="left"/>
        <w:rPr>
          <w:rFonts w:cs="Arial"/>
          <w:bCs/>
          <w:sz w:val="24"/>
          <w:szCs w:val="24"/>
        </w:rPr>
      </w:pPr>
      <w:r w:rsidRPr="000B224C">
        <w:rPr>
          <w:rFonts w:cs="Arial"/>
          <w:b/>
          <w:bCs/>
          <w:sz w:val="24"/>
          <w:szCs w:val="24"/>
          <w:u w:val="single"/>
        </w:rPr>
        <w:t>Бабух Тамара Николаевна</w:t>
      </w:r>
      <w:r w:rsidRPr="003371BA">
        <w:rPr>
          <w:rFonts w:cs="Arial"/>
          <w:b/>
          <w:bCs/>
          <w:sz w:val="24"/>
          <w:szCs w:val="24"/>
        </w:rPr>
        <w:t xml:space="preserve">, </w:t>
      </w:r>
      <w:r w:rsidRPr="003371BA">
        <w:rPr>
          <w:rFonts w:cs="Arial"/>
          <w:bCs/>
          <w:sz w:val="24"/>
          <w:szCs w:val="24"/>
        </w:rPr>
        <w:t>главный бухгалтер Самарской областной орган</w:t>
      </w:r>
      <w:r w:rsidRPr="003371BA">
        <w:rPr>
          <w:rFonts w:cs="Arial"/>
          <w:bCs/>
          <w:sz w:val="24"/>
          <w:szCs w:val="24"/>
        </w:rPr>
        <w:t>и</w:t>
      </w:r>
      <w:r w:rsidRPr="003371BA">
        <w:rPr>
          <w:rFonts w:cs="Arial"/>
          <w:bCs/>
          <w:sz w:val="24"/>
          <w:szCs w:val="24"/>
        </w:rPr>
        <w:t>зации Профсоюза:</w:t>
      </w:r>
    </w:p>
    <w:p w:rsidR="00DF4681" w:rsidRPr="003371BA" w:rsidRDefault="00DF4681" w:rsidP="00DF4681">
      <w:pPr>
        <w:pStyle w:val="a5"/>
        <w:ind w:left="1134"/>
        <w:jc w:val="left"/>
        <w:rPr>
          <w:rFonts w:cs="Arial"/>
          <w:b/>
          <w:bCs/>
          <w:sz w:val="24"/>
          <w:szCs w:val="24"/>
        </w:rPr>
      </w:pPr>
      <w:r w:rsidRPr="003371BA">
        <w:rPr>
          <w:rFonts w:cs="Arial"/>
          <w:b/>
          <w:bCs/>
          <w:sz w:val="24"/>
          <w:szCs w:val="24"/>
        </w:rPr>
        <w:t>Практика выдачи Самарской областной организацией Профсоюза возвратных займов как один из инструментов повышения мотивации профчленства.</w:t>
      </w:r>
    </w:p>
    <w:p w:rsidR="00DF4681" w:rsidRPr="003371BA" w:rsidRDefault="00DF4681" w:rsidP="00DF4681">
      <w:pPr>
        <w:pStyle w:val="a5"/>
        <w:jc w:val="left"/>
        <w:rPr>
          <w:rFonts w:cs="Arial"/>
          <w:b/>
          <w:bCs/>
          <w:sz w:val="24"/>
          <w:szCs w:val="24"/>
        </w:rPr>
      </w:pPr>
    </w:p>
    <w:p w:rsidR="00DF4681" w:rsidRPr="000B224C" w:rsidRDefault="00DF4681" w:rsidP="00DF4681">
      <w:pPr>
        <w:pStyle w:val="a5"/>
        <w:numPr>
          <w:ilvl w:val="0"/>
          <w:numId w:val="2"/>
        </w:numPr>
        <w:jc w:val="left"/>
        <w:rPr>
          <w:rFonts w:cs="Arial"/>
          <w:bCs/>
          <w:sz w:val="24"/>
          <w:szCs w:val="24"/>
        </w:rPr>
      </w:pPr>
      <w:r w:rsidRPr="000B224C">
        <w:rPr>
          <w:rFonts w:cs="Arial"/>
          <w:b/>
          <w:bCs/>
          <w:sz w:val="24"/>
          <w:szCs w:val="24"/>
          <w:u w:val="single"/>
        </w:rPr>
        <w:t>Штаничева Лилия Геннадьевна</w:t>
      </w:r>
      <w:r w:rsidRPr="003371BA">
        <w:rPr>
          <w:rFonts w:cs="Arial"/>
          <w:b/>
          <w:bCs/>
          <w:sz w:val="24"/>
          <w:szCs w:val="24"/>
        </w:rPr>
        <w:t xml:space="preserve">, </w:t>
      </w:r>
      <w:r w:rsidRPr="000B224C">
        <w:rPr>
          <w:rFonts w:cs="Arial"/>
          <w:bCs/>
          <w:sz w:val="24"/>
          <w:szCs w:val="24"/>
        </w:rPr>
        <w:t>главный бухгалтер Ставропольской краевой организации Профсоюза:</w:t>
      </w:r>
    </w:p>
    <w:p w:rsidR="00DF4681" w:rsidRPr="003371BA" w:rsidRDefault="00DF4681" w:rsidP="00DF4681">
      <w:pPr>
        <w:pStyle w:val="a5"/>
        <w:ind w:left="1134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«</w:t>
      </w:r>
      <w:r w:rsidRPr="003371BA">
        <w:rPr>
          <w:rFonts w:cs="Arial"/>
          <w:b/>
          <w:bCs/>
          <w:sz w:val="24"/>
          <w:szCs w:val="24"/>
        </w:rPr>
        <w:t>Право знать – обязанность информировать</w:t>
      </w:r>
      <w:r>
        <w:rPr>
          <w:rFonts w:cs="Arial"/>
          <w:b/>
          <w:bCs/>
          <w:sz w:val="24"/>
          <w:szCs w:val="24"/>
        </w:rPr>
        <w:t>»</w:t>
      </w:r>
      <w:r w:rsidRPr="003371BA">
        <w:rPr>
          <w:rFonts w:cs="Arial"/>
          <w:b/>
          <w:bCs/>
          <w:sz w:val="24"/>
          <w:szCs w:val="24"/>
        </w:rPr>
        <w:t xml:space="preserve">: </w:t>
      </w:r>
      <w:r>
        <w:rPr>
          <w:rFonts w:cs="Arial"/>
          <w:b/>
          <w:bCs/>
          <w:sz w:val="24"/>
          <w:szCs w:val="24"/>
        </w:rPr>
        <w:t xml:space="preserve"> </w:t>
      </w:r>
      <w:r w:rsidRPr="003371BA">
        <w:rPr>
          <w:rFonts w:cs="Arial"/>
          <w:b/>
          <w:bCs/>
          <w:sz w:val="24"/>
          <w:szCs w:val="24"/>
        </w:rPr>
        <w:t>Об опыте и практике Ставропольской краевой организации Профсоюза в области обуч</w:t>
      </w:r>
      <w:r w:rsidRPr="003371BA">
        <w:rPr>
          <w:rFonts w:cs="Arial"/>
          <w:b/>
          <w:bCs/>
          <w:sz w:val="24"/>
          <w:szCs w:val="24"/>
        </w:rPr>
        <w:t>е</w:t>
      </w:r>
      <w:r w:rsidRPr="003371BA">
        <w:rPr>
          <w:rFonts w:cs="Arial"/>
          <w:b/>
          <w:bCs/>
          <w:sz w:val="24"/>
          <w:szCs w:val="24"/>
        </w:rPr>
        <w:t>ния и информирования бухгалтеров и казначеев первичных профс</w:t>
      </w:r>
      <w:r w:rsidRPr="003371BA">
        <w:rPr>
          <w:rFonts w:cs="Arial"/>
          <w:b/>
          <w:bCs/>
          <w:sz w:val="24"/>
          <w:szCs w:val="24"/>
        </w:rPr>
        <w:t>о</w:t>
      </w:r>
      <w:r w:rsidRPr="003371BA">
        <w:rPr>
          <w:rFonts w:cs="Arial"/>
          <w:b/>
          <w:bCs/>
          <w:sz w:val="24"/>
          <w:szCs w:val="24"/>
        </w:rPr>
        <w:t>юзных организаций.</w:t>
      </w:r>
    </w:p>
    <w:p w:rsidR="00DF4681" w:rsidRPr="003371BA" w:rsidRDefault="00DF4681" w:rsidP="00DF4681">
      <w:pPr>
        <w:pStyle w:val="a5"/>
        <w:jc w:val="left"/>
        <w:rPr>
          <w:rFonts w:cs="Arial"/>
          <w:b/>
          <w:bCs/>
          <w:sz w:val="24"/>
          <w:szCs w:val="24"/>
        </w:rPr>
      </w:pPr>
    </w:p>
    <w:p w:rsidR="00DF4681" w:rsidRPr="003371BA" w:rsidRDefault="00DF4681" w:rsidP="00DF4681">
      <w:pPr>
        <w:pStyle w:val="a5"/>
        <w:numPr>
          <w:ilvl w:val="0"/>
          <w:numId w:val="2"/>
        </w:numPr>
        <w:jc w:val="left"/>
        <w:rPr>
          <w:rFonts w:cs="Arial"/>
          <w:b/>
          <w:sz w:val="24"/>
          <w:szCs w:val="24"/>
        </w:rPr>
      </w:pPr>
      <w:r w:rsidRPr="003371BA">
        <w:rPr>
          <w:rFonts w:cs="Arial"/>
          <w:b/>
          <w:sz w:val="24"/>
          <w:szCs w:val="24"/>
        </w:rPr>
        <w:t>Общая дискуссия по обмену опытом.</w:t>
      </w:r>
    </w:p>
    <w:p w:rsidR="00DF4681" w:rsidRPr="000B224C" w:rsidRDefault="00DF4681" w:rsidP="00DF4681">
      <w:pPr>
        <w:ind w:firstLine="1134"/>
        <w:rPr>
          <w:rFonts w:ascii="Arial" w:hAnsi="Arial" w:cs="Arial"/>
          <w:szCs w:val="24"/>
        </w:rPr>
      </w:pPr>
      <w:r w:rsidRPr="000B224C">
        <w:rPr>
          <w:rFonts w:ascii="Arial" w:hAnsi="Arial" w:cs="Arial"/>
          <w:b/>
          <w:szCs w:val="24"/>
        </w:rPr>
        <w:t xml:space="preserve">Выступающие – </w:t>
      </w:r>
      <w:r w:rsidRPr="000B224C">
        <w:rPr>
          <w:rFonts w:ascii="Arial" w:hAnsi="Arial" w:cs="Arial"/>
          <w:b/>
          <w:szCs w:val="24"/>
          <w:u w:val="single"/>
        </w:rPr>
        <w:t>все Участники Семинара</w:t>
      </w:r>
      <w:r w:rsidRPr="000B224C">
        <w:rPr>
          <w:rFonts w:ascii="Arial" w:hAnsi="Arial" w:cs="Arial"/>
          <w:szCs w:val="24"/>
        </w:rPr>
        <w:t>.</w:t>
      </w:r>
    </w:p>
    <w:p w:rsidR="00DF4681" w:rsidRDefault="00DF4681" w:rsidP="00DF4681">
      <w:pPr>
        <w:pStyle w:val="a5"/>
        <w:ind w:firstLine="1134"/>
        <w:jc w:val="left"/>
        <w:rPr>
          <w:rFonts w:cs="Arial"/>
          <w:b/>
          <w:sz w:val="24"/>
          <w:szCs w:val="24"/>
        </w:rPr>
      </w:pPr>
      <w:r w:rsidRPr="003371BA">
        <w:rPr>
          <w:rFonts w:cs="Arial"/>
          <w:b/>
          <w:sz w:val="24"/>
          <w:szCs w:val="24"/>
        </w:rPr>
        <w:t>Ответы на вопросы.</w:t>
      </w:r>
    </w:p>
    <w:p w:rsidR="00DF4681" w:rsidRDefault="00DF4681" w:rsidP="00DF4681">
      <w:pPr>
        <w:pStyle w:val="a5"/>
        <w:jc w:val="left"/>
        <w:rPr>
          <w:rFonts w:cs="Arial"/>
          <w:b/>
          <w:sz w:val="24"/>
          <w:szCs w:val="24"/>
        </w:rPr>
      </w:pPr>
    </w:p>
    <w:p w:rsidR="00DF4681" w:rsidRPr="000B224C" w:rsidRDefault="00DF4681" w:rsidP="00DF4681">
      <w:pPr>
        <w:pStyle w:val="a5"/>
        <w:numPr>
          <w:ilvl w:val="0"/>
          <w:numId w:val="2"/>
        </w:numPr>
        <w:jc w:val="left"/>
        <w:rPr>
          <w:rFonts w:cs="Arial"/>
          <w:sz w:val="24"/>
          <w:szCs w:val="24"/>
        </w:rPr>
      </w:pPr>
      <w:r w:rsidRPr="000B224C">
        <w:rPr>
          <w:rFonts w:cs="Arial"/>
          <w:b/>
          <w:sz w:val="24"/>
          <w:szCs w:val="24"/>
          <w:u w:val="single"/>
        </w:rPr>
        <w:t>Китайгородская Галина Михайловна</w:t>
      </w:r>
      <w:r>
        <w:rPr>
          <w:rFonts w:cs="Arial"/>
          <w:b/>
          <w:sz w:val="24"/>
          <w:szCs w:val="24"/>
        </w:rPr>
        <w:t xml:space="preserve">, </w:t>
      </w:r>
      <w:r w:rsidRPr="000B224C">
        <w:rPr>
          <w:rFonts w:cs="Arial"/>
          <w:sz w:val="24"/>
          <w:szCs w:val="24"/>
        </w:rPr>
        <w:t xml:space="preserve">руководитель Учебного центра </w:t>
      </w:r>
      <w:r>
        <w:rPr>
          <w:rFonts w:cs="Arial"/>
          <w:sz w:val="24"/>
          <w:szCs w:val="24"/>
        </w:rPr>
        <w:t>РХП:</w:t>
      </w:r>
    </w:p>
    <w:p w:rsidR="00DF4681" w:rsidRPr="003371BA" w:rsidRDefault="00DF4681" w:rsidP="00DF4681">
      <w:pPr>
        <w:pStyle w:val="a5"/>
        <w:ind w:firstLine="1134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Подведение итогов дискуссии и Круглого стола</w:t>
      </w:r>
    </w:p>
    <w:p w:rsidR="00DF4681" w:rsidRPr="003371BA" w:rsidRDefault="00DF4681" w:rsidP="00DF4681">
      <w:pPr>
        <w:rPr>
          <w:rFonts w:ascii="Arial" w:hAnsi="Arial" w:cs="Arial"/>
          <w:szCs w:val="24"/>
        </w:rPr>
      </w:pPr>
    </w:p>
    <w:p w:rsidR="00DF4681" w:rsidRPr="003371BA" w:rsidRDefault="00DF4681" w:rsidP="008F5C5D">
      <w:pPr>
        <w:rPr>
          <w:rFonts w:ascii="Arial" w:hAnsi="Arial" w:cs="Arial"/>
          <w:szCs w:val="24"/>
        </w:rPr>
      </w:pPr>
    </w:p>
    <w:sectPr w:rsidR="00DF4681" w:rsidRPr="003371BA" w:rsidSect="003371BA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A39EE"/>
    <w:multiLevelType w:val="hybridMultilevel"/>
    <w:tmpl w:val="BB20615E"/>
    <w:lvl w:ilvl="0" w:tplc="DD9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E3EB3"/>
    <w:multiLevelType w:val="hybridMultilevel"/>
    <w:tmpl w:val="28E082A8"/>
    <w:lvl w:ilvl="0" w:tplc="8682C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CD"/>
    <w:rsid w:val="000B224C"/>
    <w:rsid w:val="00197095"/>
    <w:rsid w:val="003109AD"/>
    <w:rsid w:val="003371BA"/>
    <w:rsid w:val="007E6331"/>
    <w:rsid w:val="0088483B"/>
    <w:rsid w:val="008F5C5D"/>
    <w:rsid w:val="00A16ECD"/>
    <w:rsid w:val="00DA394B"/>
    <w:rsid w:val="00DF4681"/>
    <w:rsid w:val="00E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C5D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F5C5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F5C5D"/>
    <w:pPr>
      <w:jc w:val="center"/>
    </w:pPr>
    <w:rPr>
      <w:rFonts w:ascii="Arial" w:hAnsi="Arial"/>
      <w:sz w:val="22"/>
    </w:rPr>
  </w:style>
  <w:style w:type="character" w:customStyle="1" w:styleId="a6">
    <w:name w:val="Основной текст Знак"/>
    <w:basedOn w:val="a0"/>
    <w:link w:val="a5"/>
    <w:rsid w:val="008F5C5D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B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C5D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F5C5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F5C5D"/>
    <w:pPr>
      <w:jc w:val="center"/>
    </w:pPr>
    <w:rPr>
      <w:rFonts w:ascii="Arial" w:hAnsi="Arial"/>
      <w:sz w:val="22"/>
    </w:rPr>
  </w:style>
  <w:style w:type="character" w:customStyle="1" w:styleId="a6">
    <w:name w:val="Основной текст Знак"/>
    <w:basedOn w:val="a0"/>
    <w:link w:val="a5"/>
    <w:rsid w:val="008F5C5D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B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Kitaigorodskaya</dc:creator>
  <cp:lastModifiedBy>Galina Kitaigorodskaya</cp:lastModifiedBy>
  <cp:revision>3</cp:revision>
  <cp:lastPrinted>2015-05-29T10:13:00Z</cp:lastPrinted>
  <dcterms:created xsi:type="dcterms:W3CDTF">2015-11-26T13:24:00Z</dcterms:created>
  <dcterms:modified xsi:type="dcterms:W3CDTF">2015-11-26T14:20:00Z</dcterms:modified>
</cp:coreProperties>
</file>